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104710" w14:textId="53C9676B" w:rsidR="000036B1" w:rsidRPr="004D78DE" w:rsidRDefault="000036B1" w:rsidP="000036B1">
      <w:pPr>
        <w:jc w:val="center"/>
        <w:rPr>
          <w:rFonts w:ascii="Times New Roman" w:hAnsi="Times New Roman" w:cs="Times New Roman"/>
          <w:b/>
          <w:bCs/>
        </w:rPr>
      </w:pPr>
      <w:r w:rsidRPr="004D78DE">
        <w:rPr>
          <w:rFonts w:ascii="Times New Roman" w:hAnsi="Times New Roman" w:cs="Times New Roman"/>
          <w:b/>
          <w:bCs/>
        </w:rPr>
        <w:t>An Expositional Study Through the Proverbs – Lesson #2</w:t>
      </w:r>
    </w:p>
    <w:p w14:paraId="6B2866A0" w14:textId="26FEC6C1" w:rsidR="00DC5086" w:rsidRPr="004D78DE" w:rsidRDefault="00493E6C" w:rsidP="00522D4B">
      <w:pPr>
        <w:autoSpaceDE w:val="0"/>
        <w:autoSpaceDN w:val="0"/>
        <w:adjustRightInd w:val="0"/>
        <w:spacing w:after="0" w:line="240" w:lineRule="auto"/>
        <w:rPr>
          <w:rFonts w:ascii="Times New Roman" w:hAnsi="Times New Roman" w:cs="Times New Roman"/>
          <w:b/>
          <w:bCs/>
          <w:i/>
          <w:iCs/>
          <w:kern w:val="0"/>
        </w:rPr>
      </w:pPr>
      <w:r w:rsidRPr="004D78DE">
        <w:rPr>
          <w:rFonts w:ascii="Times New Roman" w:hAnsi="Times New Roman" w:cs="Times New Roman"/>
          <w:b/>
          <w:bCs/>
          <w:i/>
          <w:iCs/>
          <w:kern w:val="0"/>
        </w:rPr>
        <w:t>1 The proverbs of Solomon, son of David, king of Israel:</w:t>
      </w:r>
    </w:p>
    <w:p w14:paraId="3C66CAF1" w14:textId="7E9CD21F" w:rsidR="00DC5086" w:rsidRPr="004D78DE" w:rsidRDefault="00493E6C" w:rsidP="00522D4B">
      <w:pPr>
        <w:autoSpaceDE w:val="0"/>
        <w:autoSpaceDN w:val="0"/>
        <w:adjustRightInd w:val="0"/>
        <w:spacing w:after="0" w:line="240" w:lineRule="auto"/>
        <w:rPr>
          <w:rFonts w:ascii="Times New Roman" w:hAnsi="Times New Roman" w:cs="Times New Roman"/>
          <w:b/>
          <w:bCs/>
          <w:i/>
          <w:iCs/>
          <w:kern w:val="0"/>
        </w:rPr>
      </w:pPr>
      <w:r w:rsidRPr="004D78DE">
        <w:rPr>
          <w:rFonts w:ascii="Times New Roman" w:hAnsi="Times New Roman" w:cs="Times New Roman"/>
          <w:b/>
          <w:bCs/>
          <w:i/>
          <w:iCs/>
          <w:kern w:val="0"/>
        </w:rPr>
        <w:t>2  To know wisdom and instruction, to understand words of insight, 3  to receive instruction in wise dealing, in righteousness, justice, and equity; 4  to give prudence to the simple, knowledge and discretion to the youth —  5  Let the wise hear and increase in learning, and the one who understands obtain guidance, 6  to understand a proverb and a saying, the words of the wise and their riddles.</w:t>
      </w:r>
    </w:p>
    <w:p w14:paraId="3A00D833" w14:textId="38948BC3" w:rsidR="00493E6C" w:rsidRPr="004D78DE" w:rsidRDefault="00493E6C" w:rsidP="00493E6C">
      <w:pPr>
        <w:autoSpaceDE w:val="0"/>
        <w:autoSpaceDN w:val="0"/>
        <w:adjustRightInd w:val="0"/>
        <w:spacing w:after="0" w:line="240" w:lineRule="auto"/>
        <w:rPr>
          <w:rFonts w:ascii="Times New Roman" w:hAnsi="Times New Roman" w:cs="Times New Roman"/>
          <w:b/>
          <w:bCs/>
          <w:i/>
          <w:iCs/>
          <w:kern w:val="0"/>
        </w:rPr>
      </w:pPr>
      <w:r w:rsidRPr="004D78DE">
        <w:rPr>
          <w:rFonts w:ascii="Times New Roman" w:hAnsi="Times New Roman" w:cs="Times New Roman"/>
          <w:b/>
          <w:bCs/>
          <w:i/>
          <w:iCs/>
          <w:kern w:val="0"/>
        </w:rPr>
        <w:t xml:space="preserve">7 The fear of the LORD is the beginning of knowledge; fools despise wisdom and instruction.” </w:t>
      </w:r>
    </w:p>
    <w:p w14:paraId="28512637" w14:textId="77777777" w:rsidR="005700CF" w:rsidRDefault="005700CF" w:rsidP="00522D4B">
      <w:pPr>
        <w:autoSpaceDE w:val="0"/>
        <w:autoSpaceDN w:val="0"/>
        <w:adjustRightInd w:val="0"/>
        <w:spacing w:after="0" w:line="240" w:lineRule="auto"/>
        <w:rPr>
          <w:rFonts w:ascii="Times New Roman" w:hAnsi="Times New Roman" w:cs="Times New Roman"/>
          <w:b/>
          <w:bCs/>
          <w:color w:val="000000" w:themeColor="text1"/>
          <w:kern w:val="0"/>
        </w:rPr>
      </w:pPr>
    </w:p>
    <w:p w14:paraId="5262E261" w14:textId="7771B1C3" w:rsidR="0094388C" w:rsidRPr="004D78DE" w:rsidRDefault="00DC5086" w:rsidP="00522D4B">
      <w:pPr>
        <w:autoSpaceDE w:val="0"/>
        <w:autoSpaceDN w:val="0"/>
        <w:adjustRightInd w:val="0"/>
        <w:spacing w:after="0" w:line="240" w:lineRule="auto"/>
        <w:rPr>
          <w:rFonts w:ascii="Times New Roman" w:hAnsi="Times New Roman" w:cs="Times New Roman"/>
          <w:color w:val="000000" w:themeColor="text1"/>
          <w:kern w:val="0"/>
        </w:rPr>
      </w:pPr>
      <w:r w:rsidRPr="004D78DE">
        <w:rPr>
          <w:rFonts w:ascii="Times New Roman" w:hAnsi="Times New Roman" w:cs="Times New Roman"/>
          <w:b/>
          <w:bCs/>
          <w:color w:val="000000" w:themeColor="text1"/>
          <w:kern w:val="0"/>
        </w:rPr>
        <w:t>Vs 8-19</w:t>
      </w:r>
      <w:r w:rsidR="00DE159A">
        <w:rPr>
          <w:rFonts w:ascii="Times New Roman" w:hAnsi="Times New Roman" w:cs="Times New Roman"/>
          <w:b/>
          <w:bCs/>
          <w:color w:val="000000" w:themeColor="text1"/>
          <w:kern w:val="0"/>
        </w:rPr>
        <w:t xml:space="preserve"> – </w:t>
      </w:r>
      <w:r w:rsidR="00DE159A" w:rsidRPr="00DE159A">
        <w:rPr>
          <w:rFonts w:ascii="Times New Roman" w:hAnsi="Times New Roman" w:cs="Times New Roman"/>
          <w:color w:val="000000" w:themeColor="text1"/>
          <w:kern w:val="0"/>
        </w:rPr>
        <w:t>Here</w:t>
      </w:r>
      <w:r w:rsidR="00DE159A">
        <w:rPr>
          <w:rFonts w:ascii="Times New Roman" w:hAnsi="Times New Roman" w:cs="Times New Roman"/>
          <w:b/>
          <w:bCs/>
          <w:color w:val="000000" w:themeColor="text1"/>
          <w:kern w:val="0"/>
        </w:rPr>
        <w:t xml:space="preserve"> </w:t>
      </w:r>
      <w:r w:rsidRPr="004D78DE">
        <w:rPr>
          <w:rFonts w:ascii="Times New Roman" w:hAnsi="Times New Roman" w:cs="Times New Roman"/>
          <w:kern w:val="0"/>
        </w:rPr>
        <w:t xml:space="preserve">we have the </w:t>
      </w:r>
      <w:r w:rsidRPr="005700CF">
        <w:rPr>
          <w:rFonts w:ascii="Times New Roman" w:hAnsi="Times New Roman" w:cs="Times New Roman"/>
          <w:kern w:val="0"/>
        </w:rPr>
        <w:t xml:space="preserve">first </w:t>
      </w:r>
      <w:r w:rsidR="00AE77C2" w:rsidRPr="005700CF">
        <w:rPr>
          <w:rFonts w:ascii="Times New Roman" w:hAnsi="Times New Roman" w:cs="Times New Roman"/>
          <w:kern w:val="0"/>
        </w:rPr>
        <w:t>lesson</w:t>
      </w:r>
      <w:r w:rsidR="005700CF">
        <w:rPr>
          <w:rFonts w:ascii="Times New Roman" w:hAnsi="Times New Roman" w:cs="Times New Roman"/>
          <w:kern w:val="0"/>
        </w:rPr>
        <w:t xml:space="preserve"> </w:t>
      </w:r>
      <w:r w:rsidRPr="005700CF">
        <w:rPr>
          <w:rFonts w:ascii="Times New Roman" w:hAnsi="Times New Roman" w:cs="Times New Roman"/>
          <w:kern w:val="0"/>
        </w:rPr>
        <w:t>from the Father.</w:t>
      </w:r>
      <w:r w:rsidR="004D78DE" w:rsidRPr="005700CF">
        <w:rPr>
          <w:rFonts w:ascii="Times New Roman" w:hAnsi="Times New Roman" w:cs="Times New Roman"/>
          <w:kern w:val="0"/>
        </w:rPr>
        <w:t xml:space="preserve"> </w:t>
      </w:r>
      <w:r w:rsidR="0094388C" w:rsidRPr="005700CF">
        <w:rPr>
          <w:rFonts w:ascii="Times New Roman" w:hAnsi="Times New Roman" w:cs="Times New Roman"/>
          <w:kern w:val="0"/>
        </w:rPr>
        <w:t xml:space="preserve">The first speech from the father </w:t>
      </w:r>
      <w:r w:rsidR="000A4BAF">
        <w:rPr>
          <w:rFonts w:ascii="Times New Roman" w:hAnsi="Times New Roman" w:cs="Times New Roman"/>
          <w:kern w:val="0"/>
        </w:rPr>
        <w:t xml:space="preserve">and it </w:t>
      </w:r>
      <w:r w:rsidR="0094388C" w:rsidRPr="005700CF">
        <w:rPr>
          <w:rFonts w:ascii="Times New Roman" w:hAnsi="Times New Roman" w:cs="Times New Roman"/>
          <w:kern w:val="0"/>
        </w:rPr>
        <w:t>breaks down into t</w:t>
      </w:r>
      <w:r w:rsidR="00122181" w:rsidRPr="005700CF">
        <w:rPr>
          <w:rFonts w:ascii="Times New Roman" w:hAnsi="Times New Roman" w:cs="Times New Roman"/>
          <w:kern w:val="0"/>
        </w:rPr>
        <w:t xml:space="preserve">hree </w:t>
      </w:r>
      <w:r w:rsidR="0094388C" w:rsidRPr="005700CF">
        <w:rPr>
          <w:rFonts w:ascii="Times New Roman" w:hAnsi="Times New Roman" w:cs="Times New Roman"/>
          <w:kern w:val="0"/>
        </w:rPr>
        <w:t>component parts:</w:t>
      </w:r>
      <w:r w:rsidR="004C6039" w:rsidRPr="005700CF">
        <w:rPr>
          <w:rFonts w:ascii="Times New Roman" w:hAnsi="Times New Roman" w:cs="Times New Roman"/>
          <w:kern w:val="0"/>
        </w:rPr>
        <w:t xml:space="preserve"> A </w:t>
      </w:r>
      <w:r w:rsidR="004C6039" w:rsidRPr="005700CF">
        <w:rPr>
          <w:rFonts w:ascii="Times New Roman" w:hAnsi="Times New Roman" w:cs="Times New Roman"/>
          <w:b/>
          <w:bCs/>
          <w:kern w:val="0"/>
        </w:rPr>
        <w:t>call to hear</w:t>
      </w:r>
      <w:r w:rsidR="004C6039" w:rsidRPr="004D78DE">
        <w:rPr>
          <w:rFonts w:ascii="Times New Roman" w:hAnsi="Times New Roman" w:cs="Times New Roman"/>
          <w:kern w:val="0"/>
        </w:rPr>
        <w:t xml:space="preserve">, </w:t>
      </w:r>
      <w:r w:rsidR="004C6039" w:rsidRPr="005700CF">
        <w:rPr>
          <w:rFonts w:ascii="Times New Roman" w:hAnsi="Times New Roman" w:cs="Times New Roman"/>
          <w:b/>
          <w:bCs/>
          <w:kern w:val="0"/>
        </w:rPr>
        <w:t>what not to do and why</w:t>
      </w:r>
      <w:r w:rsidR="004C6039" w:rsidRPr="004D78DE">
        <w:rPr>
          <w:rFonts w:ascii="Times New Roman" w:hAnsi="Times New Roman" w:cs="Times New Roman"/>
          <w:kern w:val="0"/>
        </w:rPr>
        <w:t xml:space="preserve">, and a point of </w:t>
      </w:r>
      <w:r w:rsidR="004C6039" w:rsidRPr="005700CF">
        <w:rPr>
          <w:rFonts w:ascii="Times New Roman" w:hAnsi="Times New Roman" w:cs="Times New Roman"/>
          <w:b/>
          <w:bCs/>
          <w:kern w:val="0"/>
        </w:rPr>
        <w:t>deep knowledge</w:t>
      </w:r>
      <w:r w:rsidR="004C6039" w:rsidRPr="004D78DE">
        <w:rPr>
          <w:rFonts w:ascii="Times New Roman" w:hAnsi="Times New Roman" w:cs="Times New Roman"/>
          <w:kern w:val="0"/>
        </w:rPr>
        <w:t xml:space="preserve">. </w:t>
      </w:r>
    </w:p>
    <w:p w14:paraId="17300BC6" w14:textId="77777777" w:rsidR="0094388C" w:rsidRPr="004D78DE" w:rsidRDefault="0094388C" w:rsidP="00522D4B">
      <w:pPr>
        <w:autoSpaceDE w:val="0"/>
        <w:autoSpaceDN w:val="0"/>
        <w:adjustRightInd w:val="0"/>
        <w:spacing w:after="0" w:line="240" w:lineRule="auto"/>
        <w:rPr>
          <w:rFonts w:ascii="Times New Roman" w:hAnsi="Times New Roman" w:cs="Times New Roman"/>
          <w:color w:val="000000" w:themeColor="text1"/>
          <w:kern w:val="0"/>
        </w:rPr>
      </w:pPr>
    </w:p>
    <w:p w14:paraId="28E225E2" w14:textId="008719C5" w:rsidR="0094388C" w:rsidRPr="004D78DE" w:rsidRDefault="0094388C" w:rsidP="00522D4B">
      <w:pPr>
        <w:autoSpaceDE w:val="0"/>
        <w:autoSpaceDN w:val="0"/>
        <w:adjustRightInd w:val="0"/>
        <w:spacing w:after="0" w:line="240" w:lineRule="auto"/>
        <w:rPr>
          <w:rFonts w:ascii="Times New Roman" w:hAnsi="Times New Roman" w:cs="Times New Roman"/>
          <w:b/>
          <w:bCs/>
          <w:i/>
          <w:iCs/>
          <w:kern w:val="0"/>
        </w:rPr>
      </w:pPr>
      <w:r w:rsidRPr="004D78DE">
        <w:rPr>
          <w:rFonts w:ascii="Times New Roman" w:hAnsi="Times New Roman" w:cs="Times New Roman"/>
          <w:b/>
          <w:bCs/>
          <w:color w:val="000000" w:themeColor="text1"/>
          <w:kern w:val="0"/>
        </w:rPr>
        <w:t>Part #1 –</w:t>
      </w:r>
      <w:r w:rsidRPr="004D78DE">
        <w:rPr>
          <w:rFonts w:ascii="Times New Roman" w:hAnsi="Times New Roman" w:cs="Times New Roman"/>
          <w:color w:val="000000" w:themeColor="text1"/>
          <w:kern w:val="0"/>
        </w:rPr>
        <w:t xml:space="preserve"> Is the call to hear</w:t>
      </w:r>
      <w:r w:rsidR="00AE77C2" w:rsidRPr="004D78DE">
        <w:rPr>
          <w:rFonts w:ascii="Times New Roman" w:hAnsi="Times New Roman" w:cs="Times New Roman"/>
          <w:color w:val="000000" w:themeColor="text1"/>
          <w:kern w:val="0"/>
        </w:rPr>
        <w:t xml:space="preserve">: </w:t>
      </w:r>
      <w:r w:rsidR="00D84390" w:rsidRPr="004D78DE">
        <w:rPr>
          <w:rFonts w:ascii="Times New Roman" w:hAnsi="Times New Roman" w:cs="Times New Roman"/>
          <w:b/>
          <w:bCs/>
          <w:i/>
          <w:iCs/>
          <w:kern w:val="0"/>
        </w:rPr>
        <w:t xml:space="preserve">“8  Hear, my son, your father’s instruction, and forsake not your mother’s teaching, </w:t>
      </w:r>
      <w:r w:rsidRPr="004D78DE">
        <w:rPr>
          <w:rFonts w:ascii="Times New Roman" w:hAnsi="Times New Roman" w:cs="Times New Roman"/>
          <w:b/>
          <w:bCs/>
          <w:i/>
          <w:iCs/>
          <w:kern w:val="0"/>
        </w:rPr>
        <w:t>9  for they are a graceful garland for your head and pendants for your neck.</w:t>
      </w:r>
    </w:p>
    <w:p w14:paraId="53F2D146" w14:textId="77777777" w:rsidR="0094388C" w:rsidRPr="004D78DE" w:rsidRDefault="0094388C" w:rsidP="00522D4B">
      <w:pPr>
        <w:autoSpaceDE w:val="0"/>
        <w:autoSpaceDN w:val="0"/>
        <w:adjustRightInd w:val="0"/>
        <w:spacing w:after="0" w:line="240" w:lineRule="auto"/>
        <w:rPr>
          <w:rFonts w:ascii="Times New Roman" w:hAnsi="Times New Roman" w:cs="Times New Roman"/>
          <w:color w:val="000000" w:themeColor="text1"/>
          <w:kern w:val="0"/>
        </w:rPr>
      </w:pPr>
    </w:p>
    <w:p w14:paraId="1097BAFA" w14:textId="0C36F5B9" w:rsidR="00122181" w:rsidRPr="004D78DE" w:rsidRDefault="00122181" w:rsidP="00522D4B">
      <w:pPr>
        <w:autoSpaceDE w:val="0"/>
        <w:autoSpaceDN w:val="0"/>
        <w:adjustRightInd w:val="0"/>
        <w:spacing w:after="0" w:line="240" w:lineRule="auto"/>
        <w:rPr>
          <w:rFonts w:ascii="Times New Roman" w:hAnsi="Times New Roman" w:cs="Times New Roman"/>
          <w:b/>
          <w:bCs/>
          <w:color w:val="000000" w:themeColor="text1"/>
          <w:kern w:val="0"/>
        </w:rPr>
      </w:pPr>
      <w:r w:rsidRPr="004D78DE">
        <w:rPr>
          <w:rFonts w:ascii="Times New Roman" w:hAnsi="Times New Roman" w:cs="Times New Roman"/>
          <w:color w:val="000000" w:themeColor="text1"/>
          <w:kern w:val="0"/>
        </w:rPr>
        <w:t xml:space="preserve">The father’s instructions are like, a </w:t>
      </w:r>
      <w:r w:rsidRPr="004D78DE">
        <w:rPr>
          <w:rFonts w:ascii="Times New Roman" w:hAnsi="Times New Roman" w:cs="Times New Roman"/>
          <w:b/>
          <w:bCs/>
          <w:color w:val="000000" w:themeColor="text1"/>
          <w:kern w:val="0"/>
        </w:rPr>
        <w:t xml:space="preserve">beautiful crown </w:t>
      </w:r>
      <w:r w:rsidR="00DE159A">
        <w:rPr>
          <w:rFonts w:ascii="Times New Roman" w:hAnsi="Times New Roman" w:cs="Times New Roman"/>
          <w:b/>
          <w:bCs/>
          <w:color w:val="000000" w:themeColor="text1"/>
          <w:kern w:val="0"/>
        </w:rPr>
        <w:t>for</w:t>
      </w:r>
      <w:r w:rsidRPr="004D78DE">
        <w:rPr>
          <w:rFonts w:ascii="Times New Roman" w:hAnsi="Times New Roman" w:cs="Times New Roman"/>
          <w:b/>
          <w:bCs/>
          <w:color w:val="000000" w:themeColor="text1"/>
          <w:kern w:val="0"/>
        </w:rPr>
        <w:t xml:space="preserve"> the head</w:t>
      </w:r>
      <w:r w:rsidRPr="004D78DE">
        <w:rPr>
          <w:rFonts w:ascii="Times New Roman" w:hAnsi="Times New Roman" w:cs="Times New Roman"/>
          <w:color w:val="000000" w:themeColor="text1"/>
          <w:kern w:val="0"/>
        </w:rPr>
        <w:t xml:space="preserve">, they are like </w:t>
      </w:r>
      <w:r w:rsidRPr="004D78DE">
        <w:rPr>
          <w:rFonts w:ascii="Times New Roman" w:hAnsi="Times New Roman" w:cs="Times New Roman"/>
          <w:b/>
          <w:bCs/>
          <w:color w:val="000000" w:themeColor="text1"/>
          <w:kern w:val="0"/>
        </w:rPr>
        <w:t>stunning necklace</w:t>
      </w:r>
      <w:r w:rsidR="00AE77C2" w:rsidRPr="004D78DE">
        <w:rPr>
          <w:rFonts w:ascii="Times New Roman" w:hAnsi="Times New Roman" w:cs="Times New Roman"/>
          <w:b/>
          <w:bCs/>
          <w:color w:val="000000" w:themeColor="text1"/>
          <w:kern w:val="0"/>
        </w:rPr>
        <w:t>s</w:t>
      </w:r>
      <w:r w:rsidRPr="004D78DE">
        <w:rPr>
          <w:rFonts w:ascii="Times New Roman" w:hAnsi="Times New Roman" w:cs="Times New Roman"/>
          <w:b/>
          <w:bCs/>
          <w:color w:val="000000" w:themeColor="text1"/>
          <w:kern w:val="0"/>
        </w:rPr>
        <w:t xml:space="preserve"> around </w:t>
      </w:r>
      <w:r w:rsidR="000A4BAF">
        <w:rPr>
          <w:rFonts w:ascii="Times New Roman" w:hAnsi="Times New Roman" w:cs="Times New Roman"/>
          <w:b/>
          <w:bCs/>
          <w:color w:val="000000" w:themeColor="text1"/>
          <w:kern w:val="0"/>
        </w:rPr>
        <w:t>our</w:t>
      </w:r>
      <w:r w:rsidRPr="004D78DE">
        <w:rPr>
          <w:rFonts w:ascii="Times New Roman" w:hAnsi="Times New Roman" w:cs="Times New Roman"/>
          <w:b/>
          <w:bCs/>
          <w:color w:val="000000" w:themeColor="text1"/>
          <w:kern w:val="0"/>
        </w:rPr>
        <w:t xml:space="preserve"> neck</w:t>
      </w:r>
      <w:r w:rsidRPr="004D78DE">
        <w:rPr>
          <w:rFonts w:ascii="Times New Roman" w:hAnsi="Times New Roman" w:cs="Times New Roman"/>
          <w:color w:val="000000" w:themeColor="text1"/>
          <w:kern w:val="0"/>
        </w:rPr>
        <w:t xml:space="preserve">. </w:t>
      </w:r>
      <w:r w:rsidRPr="000A4BAF">
        <w:rPr>
          <w:rFonts w:ascii="Times New Roman" w:hAnsi="Times New Roman" w:cs="Times New Roman"/>
          <w:color w:val="000000" w:themeColor="text1"/>
          <w:kern w:val="0"/>
        </w:rPr>
        <w:t xml:space="preserve">They are beautiful, they are attractive, </w:t>
      </w:r>
      <w:r w:rsidR="000A4BAF" w:rsidRPr="000A4BAF">
        <w:rPr>
          <w:rFonts w:ascii="Times New Roman" w:hAnsi="Times New Roman" w:cs="Times New Roman"/>
          <w:color w:val="000000" w:themeColor="text1"/>
          <w:kern w:val="0"/>
        </w:rPr>
        <w:t xml:space="preserve">and </w:t>
      </w:r>
      <w:r w:rsidRPr="000A4BAF">
        <w:rPr>
          <w:rFonts w:ascii="Times New Roman" w:hAnsi="Times New Roman" w:cs="Times New Roman"/>
          <w:color w:val="000000" w:themeColor="text1"/>
          <w:kern w:val="0"/>
        </w:rPr>
        <w:t xml:space="preserve">they are desirable. </w:t>
      </w:r>
    </w:p>
    <w:p w14:paraId="3EC44F82" w14:textId="77777777" w:rsidR="00122181" w:rsidRPr="004D78DE" w:rsidRDefault="00122181" w:rsidP="00522D4B">
      <w:pPr>
        <w:autoSpaceDE w:val="0"/>
        <w:autoSpaceDN w:val="0"/>
        <w:adjustRightInd w:val="0"/>
        <w:spacing w:after="0" w:line="240" w:lineRule="auto"/>
        <w:rPr>
          <w:rFonts w:ascii="Times New Roman" w:hAnsi="Times New Roman" w:cs="Times New Roman"/>
          <w:b/>
          <w:bCs/>
          <w:color w:val="000000" w:themeColor="text1"/>
          <w:kern w:val="0"/>
        </w:rPr>
      </w:pPr>
    </w:p>
    <w:p w14:paraId="35F18147" w14:textId="102DA556" w:rsidR="00CC0ED2" w:rsidRPr="004D78DE" w:rsidRDefault="0094388C" w:rsidP="00522D4B">
      <w:pPr>
        <w:autoSpaceDE w:val="0"/>
        <w:autoSpaceDN w:val="0"/>
        <w:adjustRightInd w:val="0"/>
        <w:spacing w:after="0" w:line="240" w:lineRule="auto"/>
        <w:rPr>
          <w:rFonts w:ascii="Times New Roman" w:hAnsi="Times New Roman" w:cs="Times New Roman"/>
          <w:b/>
          <w:bCs/>
          <w:i/>
          <w:iCs/>
          <w:kern w:val="0"/>
        </w:rPr>
      </w:pPr>
      <w:r w:rsidRPr="004D78DE">
        <w:rPr>
          <w:rFonts w:ascii="Times New Roman" w:hAnsi="Times New Roman" w:cs="Times New Roman"/>
          <w:b/>
          <w:bCs/>
          <w:color w:val="000000" w:themeColor="text1"/>
          <w:kern w:val="0"/>
        </w:rPr>
        <w:t>Part #2</w:t>
      </w:r>
      <w:r w:rsidR="00CC0ED2" w:rsidRPr="004D78DE">
        <w:rPr>
          <w:rFonts w:ascii="Times New Roman" w:hAnsi="Times New Roman" w:cs="Times New Roman"/>
          <w:b/>
          <w:bCs/>
          <w:color w:val="000000" w:themeColor="text1"/>
          <w:kern w:val="0"/>
        </w:rPr>
        <w:t xml:space="preserve"> -</w:t>
      </w:r>
      <w:r w:rsidR="00CC0ED2" w:rsidRPr="004D78DE">
        <w:rPr>
          <w:rFonts w:ascii="Times New Roman" w:hAnsi="Times New Roman" w:cs="Times New Roman"/>
          <w:color w:val="000000" w:themeColor="text1"/>
          <w:kern w:val="0"/>
        </w:rPr>
        <w:t xml:space="preserve"> </w:t>
      </w:r>
      <w:r w:rsidR="00AE77C2" w:rsidRPr="004D78DE">
        <w:rPr>
          <w:rFonts w:ascii="Times New Roman" w:hAnsi="Times New Roman" w:cs="Times New Roman"/>
          <w:color w:val="000000" w:themeColor="text1"/>
          <w:kern w:val="0"/>
        </w:rPr>
        <w:t>W</w:t>
      </w:r>
      <w:r w:rsidRPr="004D78DE">
        <w:rPr>
          <w:rFonts w:ascii="Times New Roman" w:hAnsi="Times New Roman" w:cs="Times New Roman"/>
          <w:color w:val="000000" w:themeColor="text1"/>
          <w:kern w:val="0"/>
        </w:rPr>
        <w:t>hat not to do</w:t>
      </w:r>
      <w:r w:rsidR="00CC0ED2" w:rsidRPr="004D78DE">
        <w:rPr>
          <w:rFonts w:ascii="Times New Roman" w:hAnsi="Times New Roman" w:cs="Times New Roman"/>
          <w:color w:val="000000" w:themeColor="text1"/>
          <w:kern w:val="0"/>
        </w:rPr>
        <w:t xml:space="preserve"> and why</w:t>
      </w:r>
      <w:r w:rsidR="009D145C" w:rsidRPr="004D78DE">
        <w:rPr>
          <w:rFonts w:ascii="Times New Roman" w:hAnsi="Times New Roman" w:cs="Times New Roman"/>
          <w:b/>
          <w:bCs/>
          <w:color w:val="000000" w:themeColor="text1"/>
          <w:kern w:val="0"/>
        </w:rPr>
        <w:t xml:space="preserve"> </w:t>
      </w:r>
      <w:r w:rsidR="009D145C" w:rsidRPr="004D78DE">
        <w:rPr>
          <w:rFonts w:ascii="Times New Roman" w:hAnsi="Times New Roman" w:cs="Times New Roman"/>
          <w:color w:val="000000" w:themeColor="text1"/>
          <w:kern w:val="0"/>
        </w:rPr>
        <w:t xml:space="preserve">(pay attention to the repetition of </w:t>
      </w:r>
      <w:r w:rsidR="00AE77C2" w:rsidRPr="004D78DE">
        <w:rPr>
          <w:rFonts w:ascii="Times New Roman" w:hAnsi="Times New Roman" w:cs="Times New Roman"/>
          <w:color w:val="000000" w:themeColor="text1"/>
          <w:kern w:val="0"/>
        </w:rPr>
        <w:t xml:space="preserve">the word </w:t>
      </w:r>
      <w:r w:rsidR="009D145C" w:rsidRPr="004D78DE">
        <w:rPr>
          <w:rFonts w:ascii="Times New Roman" w:hAnsi="Times New Roman" w:cs="Times New Roman"/>
          <w:color w:val="000000" w:themeColor="text1"/>
          <w:kern w:val="0"/>
        </w:rPr>
        <w:t>blood)</w:t>
      </w:r>
      <w:r w:rsidR="00CC0ED2" w:rsidRPr="004D78DE">
        <w:rPr>
          <w:rFonts w:ascii="Times New Roman" w:hAnsi="Times New Roman" w:cs="Times New Roman"/>
          <w:color w:val="000000" w:themeColor="text1"/>
          <w:kern w:val="0"/>
        </w:rPr>
        <w:t>:</w:t>
      </w:r>
      <w:r w:rsidR="005700CF">
        <w:rPr>
          <w:rFonts w:ascii="Times New Roman" w:hAnsi="Times New Roman" w:cs="Times New Roman"/>
          <w:color w:val="000000" w:themeColor="text1"/>
          <w:kern w:val="0"/>
        </w:rPr>
        <w:t xml:space="preserve"> </w:t>
      </w:r>
      <w:r w:rsidR="00CC0ED2" w:rsidRPr="004D78DE">
        <w:rPr>
          <w:rFonts w:ascii="Times New Roman" w:hAnsi="Times New Roman" w:cs="Times New Roman"/>
          <w:b/>
          <w:bCs/>
          <w:i/>
          <w:iCs/>
          <w:kern w:val="0"/>
        </w:rPr>
        <w:t xml:space="preserve">10 ¶  My son, if sinners entice you, do not consent. 11  If they say, "Come with us, let us lie in wait for blood; let us ambush the innocent without reason; 12  like </w:t>
      </w:r>
      <w:proofErr w:type="spellStart"/>
      <w:r w:rsidR="00CC0ED2" w:rsidRPr="004D78DE">
        <w:rPr>
          <w:rFonts w:ascii="Times New Roman" w:hAnsi="Times New Roman" w:cs="Times New Roman"/>
          <w:b/>
          <w:bCs/>
          <w:i/>
          <w:iCs/>
          <w:kern w:val="0"/>
        </w:rPr>
        <w:t>Sheol</w:t>
      </w:r>
      <w:proofErr w:type="spellEnd"/>
      <w:r w:rsidR="00CC0ED2" w:rsidRPr="004D78DE">
        <w:rPr>
          <w:rFonts w:ascii="Times New Roman" w:hAnsi="Times New Roman" w:cs="Times New Roman"/>
          <w:b/>
          <w:bCs/>
          <w:i/>
          <w:iCs/>
          <w:kern w:val="0"/>
        </w:rPr>
        <w:t xml:space="preserve"> let us swallow them alive, and whole, like those who go down to the pit; 13  we shall find all precious goods, we shall fill our houses with plunder; 14  throw in your lot among us; we will all have one purse" —  15  my son, do not walk in the way with them; hold back your foot from their paths, 16  for their feet run to evil, and they make haste to shed blood. 17  For in vain is a net spread in the sight of any bird, 18  but these men lie in wait for their own blood; they set an ambush for their own lives.</w:t>
      </w:r>
    </w:p>
    <w:p w14:paraId="2111796B" w14:textId="77777777" w:rsidR="0094388C" w:rsidRPr="004D78DE" w:rsidRDefault="0094388C" w:rsidP="00522D4B">
      <w:pPr>
        <w:autoSpaceDE w:val="0"/>
        <w:autoSpaceDN w:val="0"/>
        <w:adjustRightInd w:val="0"/>
        <w:spacing w:after="0" w:line="240" w:lineRule="auto"/>
        <w:rPr>
          <w:rFonts w:ascii="Times New Roman" w:hAnsi="Times New Roman" w:cs="Times New Roman"/>
          <w:color w:val="000000" w:themeColor="text1"/>
          <w:kern w:val="0"/>
        </w:rPr>
      </w:pPr>
    </w:p>
    <w:p w14:paraId="29156012" w14:textId="0E60117A" w:rsidR="0070192B" w:rsidRPr="004D78DE" w:rsidRDefault="009D145C" w:rsidP="00522D4B">
      <w:pPr>
        <w:autoSpaceDE w:val="0"/>
        <w:autoSpaceDN w:val="0"/>
        <w:adjustRightInd w:val="0"/>
        <w:spacing w:after="0" w:line="240" w:lineRule="auto"/>
        <w:rPr>
          <w:rFonts w:ascii="Times New Roman" w:hAnsi="Times New Roman" w:cs="Times New Roman"/>
          <w:color w:val="000000" w:themeColor="text1"/>
          <w:kern w:val="0"/>
        </w:rPr>
      </w:pPr>
      <w:r w:rsidRPr="004D78DE">
        <w:rPr>
          <w:rFonts w:ascii="Times New Roman" w:hAnsi="Times New Roman" w:cs="Times New Roman"/>
          <w:color w:val="000000" w:themeColor="text1"/>
          <w:kern w:val="0"/>
        </w:rPr>
        <w:t xml:space="preserve">This first </w:t>
      </w:r>
      <w:r w:rsidRPr="005700CF">
        <w:rPr>
          <w:rFonts w:ascii="Times New Roman" w:hAnsi="Times New Roman" w:cs="Times New Roman"/>
          <w:color w:val="000000" w:themeColor="text1"/>
          <w:kern w:val="0"/>
        </w:rPr>
        <w:t>speech is concise, direct, and very forceful!</w:t>
      </w:r>
      <w:r w:rsidR="005700CF" w:rsidRPr="005700CF">
        <w:rPr>
          <w:rFonts w:ascii="Times New Roman" w:hAnsi="Times New Roman" w:cs="Times New Roman"/>
          <w:color w:val="000000" w:themeColor="text1"/>
          <w:kern w:val="0"/>
        </w:rPr>
        <w:t xml:space="preserve"> </w:t>
      </w:r>
      <w:r w:rsidR="0070192B" w:rsidRPr="005700CF">
        <w:rPr>
          <w:rFonts w:ascii="Times New Roman" w:hAnsi="Times New Roman" w:cs="Times New Roman"/>
          <w:color w:val="000000" w:themeColor="text1"/>
          <w:kern w:val="0"/>
        </w:rPr>
        <w:t>Do not</w:t>
      </w:r>
      <w:r w:rsidR="0070192B" w:rsidRPr="004D78DE">
        <w:rPr>
          <w:rFonts w:ascii="Times New Roman" w:hAnsi="Times New Roman" w:cs="Times New Roman"/>
          <w:color w:val="000000" w:themeColor="text1"/>
          <w:kern w:val="0"/>
        </w:rPr>
        <w:t xml:space="preserve"> run with the wicked, do not chase after the evil things they </w:t>
      </w:r>
      <w:r w:rsidR="000A4BAF">
        <w:rPr>
          <w:rFonts w:ascii="Times New Roman" w:hAnsi="Times New Roman" w:cs="Times New Roman"/>
          <w:color w:val="000000" w:themeColor="text1"/>
          <w:kern w:val="0"/>
        </w:rPr>
        <w:t>c</w:t>
      </w:r>
      <w:r w:rsidR="0070192B" w:rsidRPr="004D78DE">
        <w:rPr>
          <w:rFonts w:ascii="Times New Roman" w:hAnsi="Times New Roman" w:cs="Times New Roman"/>
          <w:color w:val="000000" w:themeColor="text1"/>
          <w:kern w:val="0"/>
        </w:rPr>
        <w:t>ase after</w:t>
      </w:r>
      <w:r w:rsidR="000A4BAF">
        <w:rPr>
          <w:rFonts w:ascii="Times New Roman" w:hAnsi="Times New Roman" w:cs="Times New Roman"/>
          <w:color w:val="000000" w:themeColor="text1"/>
          <w:kern w:val="0"/>
        </w:rPr>
        <w:t xml:space="preserve">. </w:t>
      </w:r>
      <w:r w:rsidRPr="004D78DE">
        <w:rPr>
          <w:rFonts w:ascii="Times New Roman" w:hAnsi="Times New Roman" w:cs="Times New Roman"/>
          <w:color w:val="000000" w:themeColor="text1"/>
          <w:kern w:val="0"/>
        </w:rPr>
        <w:t>PERIOD!</w:t>
      </w:r>
      <w:r w:rsidR="00E41348">
        <w:rPr>
          <w:rFonts w:ascii="Times New Roman" w:hAnsi="Times New Roman" w:cs="Times New Roman"/>
          <w:color w:val="000000" w:themeColor="text1"/>
          <w:kern w:val="0"/>
        </w:rPr>
        <w:t xml:space="preserve"> </w:t>
      </w:r>
      <w:r w:rsidRPr="004D78DE">
        <w:rPr>
          <w:rFonts w:ascii="Times New Roman" w:hAnsi="Times New Roman" w:cs="Times New Roman"/>
          <w:color w:val="000000" w:themeColor="text1"/>
          <w:kern w:val="0"/>
        </w:rPr>
        <w:t>H</w:t>
      </w:r>
      <w:r w:rsidR="0070192B" w:rsidRPr="004D78DE">
        <w:rPr>
          <w:rFonts w:ascii="Times New Roman" w:hAnsi="Times New Roman" w:cs="Times New Roman"/>
          <w:color w:val="000000" w:themeColor="text1"/>
          <w:kern w:val="0"/>
        </w:rPr>
        <w:t xml:space="preserve">e </w:t>
      </w:r>
      <w:r w:rsidRPr="004D78DE">
        <w:rPr>
          <w:rFonts w:ascii="Times New Roman" w:hAnsi="Times New Roman" w:cs="Times New Roman"/>
          <w:color w:val="000000" w:themeColor="text1"/>
          <w:kern w:val="0"/>
        </w:rPr>
        <w:t xml:space="preserve">then </w:t>
      </w:r>
      <w:r w:rsidR="0070192B" w:rsidRPr="005050EA">
        <w:rPr>
          <w:rFonts w:ascii="Times New Roman" w:hAnsi="Times New Roman" w:cs="Times New Roman"/>
          <w:color w:val="000000" w:themeColor="text1"/>
          <w:kern w:val="0"/>
        </w:rPr>
        <w:t>explains</w:t>
      </w:r>
      <w:r w:rsidR="000A4BAF">
        <w:rPr>
          <w:rFonts w:ascii="Times New Roman" w:hAnsi="Times New Roman" w:cs="Times New Roman"/>
          <w:color w:val="000000" w:themeColor="text1"/>
          <w:kern w:val="0"/>
        </w:rPr>
        <w:t xml:space="preserve">: </w:t>
      </w:r>
      <w:r w:rsidR="0070192B" w:rsidRPr="004D78DE">
        <w:rPr>
          <w:rFonts w:ascii="Times New Roman" w:hAnsi="Times New Roman" w:cs="Times New Roman"/>
          <w:color w:val="000000" w:themeColor="text1"/>
          <w:kern w:val="0"/>
        </w:rPr>
        <w:t xml:space="preserve">These men according to verse 18 are </w:t>
      </w:r>
      <w:r w:rsidR="0070192B" w:rsidRPr="004D78DE">
        <w:rPr>
          <w:rFonts w:ascii="Times New Roman" w:hAnsi="Times New Roman" w:cs="Times New Roman"/>
          <w:b/>
          <w:bCs/>
          <w:color w:val="000000" w:themeColor="text1"/>
          <w:kern w:val="0"/>
        </w:rPr>
        <w:t xml:space="preserve">lying in ambush for their own </w:t>
      </w:r>
      <w:r w:rsidR="005050EA">
        <w:rPr>
          <w:rFonts w:ascii="Times New Roman" w:hAnsi="Times New Roman" w:cs="Times New Roman"/>
          <w:b/>
          <w:bCs/>
          <w:color w:val="000000" w:themeColor="text1"/>
          <w:kern w:val="0"/>
        </w:rPr>
        <w:t>blood!</w:t>
      </w:r>
      <w:r w:rsidR="0070192B" w:rsidRPr="004D78DE">
        <w:rPr>
          <w:rFonts w:ascii="Times New Roman" w:hAnsi="Times New Roman" w:cs="Times New Roman"/>
          <w:color w:val="000000" w:themeColor="text1"/>
          <w:kern w:val="0"/>
        </w:rPr>
        <w:t xml:space="preserve"> </w:t>
      </w:r>
    </w:p>
    <w:p w14:paraId="4B34E6CF" w14:textId="77777777" w:rsidR="0070192B" w:rsidRPr="004D78DE" w:rsidRDefault="0070192B" w:rsidP="00522D4B">
      <w:pPr>
        <w:autoSpaceDE w:val="0"/>
        <w:autoSpaceDN w:val="0"/>
        <w:adjustRightInd w:val="0"/>
        <w:spacing w:after="0" w:line="240" w:lineRule="auto"/>
        <w:rPr>
          <w:rFonts w:ascii="Times New Roman" w:hAnsi="Times New Roman" w:cs="Times New Roman"/>
          <w:color w:val="000000" w:themeColor="text1"/>
          <w:kern w:val="0"/>
        </w:rPr>
      </w:pPr>
    </w:p>
    <w:p w14:paraId="3C708234" w14:textId="70364B7C" w:rsidR="00AE77C2" w:rsidRPr="004D78DE" w:rsidRDefault="00AE77C2" w:rsidP="00522D4B">
      <w:pPr>
        <w:autoSpaceDE w:val="0"/>
        <w:autoSpaceDN w:val="0"/>
        <w:adjustRightInd w:val="0"/>
        <w:spacing w:after="0" w:line="240" w:lineRule="auto"/>
        <w:rPr>
          <w:rFonts w:ascii="Times New Roman" w:hAnsi="Times New Roman" w:cs="Times New Roman"/>
          <w:color w:val="000000" w:themeColor="text1"/>
          <w:kern w:val="0"/>
        </w:rPr>
      </w:pPr>
      <w:r w:rsidRPr="005050EA">
        <w:rPr>
          <w:rFonts w:ascii="Times New Roman" w:hAnsi="Times New Roman" w:cs="Times New Roman"/>
          <w:b/>
          <w:bCs/>
          <w:color w:val="000000" w:themeColor="text1"/>
          <w:kern w:val="0"/>
        </w:rPr>
        <w:t>V</w:t>
      </w:r>
      <w:r w:rsidR="000A4BAF">
        <w:rPr>
          <w:rFonts w:ascii="Times New Roman" w:hAnsi="Times New Roman" w:cs="Times New Roman"/>
          <w:b/>
          <w:bCs/>
          <w:color w:val="000000" w:themeColor="text1"/>
          <w:kern w:val="0"/>
        </w:rPr>
        <w:t>s</w:t>
      </w:r>
      <w:r w:rsidRPr="005050EA">
        <w:rPr>
          <w:rFonts w:ascii="Times New Roman" w:hAnsi="Times New Roman" w:cs="Times New Roman"/>
          <w:b/>
          <w:bCs/>
          <w:color w:val="000000" w:themeColor="text1"/>
          <w:kern w:val="0"/>
        </w:rPr>
        <w:t xml:space="preserve"> 17-18</w:t>
      </w:r>
      <w:r w:rsidRPr="004D78DE">
        <w:rPr>
          <w:rFonts w:ascii="Times New Roman" w:hAnsi="Times New Roman" w:cs="Times New Roman"/>
          <w:color w:val="000000" w:themeColor="text1"/>
          <w:kern w:val="0"/>
        </w:rPr>
        <w:t xml:space="preserve"> – We all agree that setting a trap before a bird is foolish, for the bird sees the trap, but these people run right into the trap!</w:t>
      </w:r>
    </w:p>
    <w:p w14:paraId="4C25C8FC" w14:textId="77777777" w:rsidR="004C6039" w:rsidRPr="004D78DE" w:rsidRDefault="004C6039" w:rsidP="00522D4B">
      <w:pPr>
        <w:autoSpaceDE w:val="0"/>
        <w:autoSpaceDN w:val="0"/>
        <w:adjustRightInd w:val="0"/>
        <w:spacing w:after="0" w:line="240" w:lineRule="auto"/>
        <w:rPr>
          <w:rFonts w:ascii="Times New Roman" w:hAnsi="Times New Roman" w:cs="Times New Roman"/>
          <w:color w:val="000000" w:themeColor="text1"/>
          <w:kern w:val="0"/>
        </w:rPr>
      </w:pPr>
    </w:p>
    <w:p w14:paraId="06CE585E" w14:textId="706022FC" w:rsidR="00CC0ED2" w:rsidRPr="004D78DE" w:rsidRDefault="00122181" w:rsidP="00CC0ED2">
      <w:pPr>
        <w:autoSpaceDE w:val="0"/>
        <w:autoSpaceDN w:val="0"/>
        <w:adjustRightInd w:val="0"/>
        <w:spacing w:after="0" w:line="240" w:lineRule="auto"/>
        <w:rPr>
          <w:rFonts w:ascii="Times New Roman" w:hAnsi="Times New Roman" w:cs="Times New Roman"/>
          <w:color w:val="0070C0"/>
          <w:kern w:val="0"/>
        </w:rPr>
      </w:pPr>
      <w:r w:rsidRPr="005050EA">
        <w:rPr>
          <w:rFonts w:ascii="Times New Roman" w:hAnsi="Times New Roman" w:cs="Times New Roman"/>
          <w:b/>
          <w:bCs/>
          <w:color w:val="000000" w:themeColor="text1"/>
          <w:kern w:val="0"/>
        </w:rPr>
        <w:t xml:space="preserve">Part #3 – </w:t>
      </w:r>
      <w:r w:rsidRPr="005050EA">
        <w:rPr>
          <w:rFonts w:ascii="Times New Roman" w:hAnsi="Times New Roman" w:cs="Times New Roman"/>
          <w:color w:val="000000" w:themeColor="text1"/>
          <w:kern w:val="0"/>
        </w:rPr>
        <w:t>The deep knowledge</w:t>
      </w:r>
      <w:r w:rsidRPr="004D78DE">
        <w:rPr>
          <w:rFonts w:ascii="Times New Roman" w:hAnsi="Times New Roman" w:cs="Times New Roman"/>
          <w:b/>
          <w:bCs/>
          <w:color w:val="000000" w:themeColor="text1"/>
          <w:kern w:val="0"/>
        </w:rPr>
        <w:t xml:space="preserve"> </w:t>
      </w:r>
      <w:r w:rsidR="00CC0ED2" w:rsidRPr="004D78DE">
        <w:rPr>
          <w:rFonts w:ascii="Times New Roman" w:hAnsi="Times New Roman" w:cs="Times New Roman"/>
          <w:b/>
          <w:bCs/>
          <w:color w:val="000000" w:themeColor="text1"/>
          <w:kern w:val="0"/>
        </w:rPr>
        <w:t>Vs 19 –</w:t>
      </w:r>
      <w:r w:rsidR="00CC0ED2" w:rsidRPr="004D78DE">
        <w:rPr>
          <w:rFonts w:ascii="Times New Roman" w:hAnsi="Times New Roman" w:cs="Times New Roman"/>
          <w:color w:val="000000" w:themeColor="text1"/>
          <w:kern w:val="0"/>
        </w:rPr>
        <w:t xml:space="preserve"> </w:t>
      </w:r>
      <w:r w:rsidR="00CC0ED2" w:rsidRPr="005050EA">
        <w:rPr>
          <w:rFonts w:ascii="Times New Roman" w:hAnsi="Times New Roman" w:cs="Times New Roman"/>
          <w:b/>
          <w:bCs/>
          <w:i/>
          <w:iCs/>
          <w:kern w:val="0"/>
        </w:rPr>
        <w:t>Such are the ways of everyone who is greedy for unjust gain; it takes away the life of its possessors.”</w:t>
      </w:r>
      <w:r w:rsidR="00CC0ED2" w:rsidRPr="005050EA">
        <w:rPr>
          <w:rFonts w:ascii="Times New Roman" w:hAnsi="Times New Roman" w:cs="Times New Roman"/>
          <w:kern w:val="0"/>
        </w:rPr>
        <w:t xml:space="preserve"> </w:t>
      </w:r>
    </w:p>
    <w:p w14:paraId="72BDD374" w14:textId="3520BEC7" w:rsidR="00CC0ED2" w:rsidRPr="004D78DE" w:rsidRDefault="00CC0ED2" w:rsidP="00522D4B">
      <w:pPr>
        <w:autoSpaceDE w:val="0"/>
        <w:autoSpaceDN w:val="0"/>
        <w:adjustRightInd w:val="0"/>
        <w:spacing w:after="0" w:line="240" w:lineRule="auto"/>
        <w:rPr>
          <w:rFonts w:ascii="Times New Roman" w:hAnsi="Times New Roman" w:cs="Times New Roman"/>
          <w:color w:val="000000" w:themeColor="text1"/>
          <w:kern w:val="0"/>
        </w:rPr>
      </w:pPr>
    </w:p>
    <w:p w14:paraId="66AAFDD5" w14:textId="77777777" w:rsidR="00344E7C" w:rsidRPr="005050EA" w:rsidRDefault="00CC0ED2" w:rsidP="00522D4B">
      <w:pPr>
        <w:autoSpaceDE w:val="0"/>
        <w:autoSpaceDN w:val="0"/>
        <w:adjustRightInd w:val="0"/>
        <w:spacing w:after="0" w:line="240" w:lineRule="auto"/>
        <w:rPr>
          <w:rFonts w:ascii="Times New Roman" w:hAnsi="Times New Roman" w:cs="Times New Roman"/>
          <w:color w:val="000000" w:themeColor="text1"/>
          <w:kern w:val="0"/>
        </w:rPr>
      </w:pPr>
      <w:r w:rsidRPr="005050EA">
        <w:rPr>
          <w:rFonts w:ascii="Times New Roman" w:hAnsi="Times New Roman" w:cs="Times New Roman"/>
          <w:color w:val="000000" w:themeColor="text1"/>
          <w:kern w:val="0"/>
        </w:rPr>
        <w:t>This conclusion is</w:t>
      </w:r>
      <w:r w:rsidRPr="005050EA">
        <w:rPr>
          <w:rFonts w:ascii="Times New Roman" w:hAnsi="Times New Roman" w:cs="Times New Roman"/>
          <w:b/>
          <w:bCs/>
          <w:color w:val="000000" w:themeColor="text1"/>
          <w:kern w:val="0"/>
        </w:rPr>
        <w:t xml:space="preserve"> </w:t>
      </w:r>
      <w:r w:rsidRPr="005050EA">
        <w:rPr>
          <w:rFonts w:ascii="Times New Roman" w:hAnsi="Times New Roman" w:cs="Times New Roman"/>
          <w:color w:val="000000" w:themeColor="text1"/>
          <w:kern w:val="0"/>
        </w:rPr>
        <w:t xml:space="preserve">surprising and shocking. </w:t>
      </w:r>
    </w:p>
    <w:p w14:paraId="3D32D9E9" w14:textId="77777777" w:rsidR="00344E7C" w:rsidRPr="004D78DE" w:rsidRDefault="00344E7C" w:rsidP="00522D4B">
      <w:pPr>
        <w:autoSpaceDE w:val="0"/>
        <w:autoSpaceDN w:val="0"/>
        <w:adjustRightInd w:val="0"/>
        <w:spacing w:after="0" w:line="240" w:lineRule="auto"/>
        <w:rPr>
          <w:rFonts w:ascii="Times New Roman" w:hAnsi="Times New Roman" w:cs="Times New Roman"/>
          <w:color w:val="000000" w:themeColor="text1"/>
          <w:kern w:val="0"/>
        </w:rPr>
      </w:pPr>
    </w:p>
    <w:p w14:paraId="16603CF6" w14:textId="352C4C30" w:rsidR="00344E7C" w:rsidRPr="004D78DE" w:rsidRDefault="00344E7C" w:rsidP="00522D4B">
      <w:pPr>
        <w:autoSpaceDE w:val="0"/>
        <w:autoSpaceDN w:val="0"/>
        <w:adjustRightInd w:val="0"/>
        <w:spacing w:after="0" w:line="240" w:lineRule="auto"/>
        <w:rPr>
          <w:rFonts w:ascii="Times New Roman" w:hAnsi="Times New Roman" w:cs="Times New Roman"/>
          <w:color w:val="000000" w:themeColor="text1"/>
          <w:kern w:val="0"/>
        </w:rPr>
      </w:pPr>
      <w:r w:rsidRPr="004D78DE">
        <w:rPr>
          <w:rFonts w:ascii="Times New Roman" w:hAnsi="Times New Roman" w:cs="Times New Roman"/>
          <w:color w:val="000000" w:themeColor="text1"/>
          <w:kern w:val="0"/>
        </w:rPr>
        <w:t>First</w:t>
      </w:r>
      <w:r w:rsidR="005700CF">
        <w:rPr>
          <w:rFonts w:ascii="Times New Roman" w:hAnsi="Times New Roman" w:cs="Times New Roman"/>
          <w:color w:val="000000" w:themeColor="text1"/>
          <w:kern w:val="0"/>
        </w:rPr>
        <w:t>,</w:t>
      </w:r>
      <w:r w:rsidRPr="004D78DE">
        <w:rPr>
          <w:rFonts w:ascii="Times New Roman" w:hAnsi="Times New Roman" w:cs="Times New Roman"/>
          <w:color w:val="000000" w:themeColor="text1"/>
          <w:kern w:val="0"/>
        </w:rPr>
        <w:t xml:space="preserve"> we get it, as children of God, we should not </w:t>
      </w:r>
      <w:r w:rsidRPr="004D78DE">
        <w:rPr>
          <w:rFonts w:ascii="Times New Roman" w:hAnsi="Times New Roman" w:cs="Times New Roman"/>
          <w:kern w:val="0"/>
        </w:rPr>
        <w:t>lie in wait for blood, we should not ambush the innocent</w:t>
      </w:r>
      <w:r w:rsidR="00DE159A">
        <w:rPr>
          <w:rFonts w:ascii="Times New Roman" w:hAnsi="Times New Roman" w:cs="Times New Roman"/>
          <w:kern w:val="0"/>
        </w:rPr>
        <w:t xml:space="preserve">, </w:t>
      </w:r>
      <w:r w:rsidRPr="004D78DE">
        <w:rPr>
          <w:rFonts w:ascii="Times New Roman" w:hAnsi="Times New Roman" w:cs="Times New Roman"/>
          <w:kern w:val="0"/>
        </w:rPr>
        <w:t>we should not steel to fill our houses with stolen goods.</w:t>
      </w:r>
      <w:r w:rsidR="005050EA">
        <w:rPr>
          <w:rFonts w:ascii="Times New Roman" w:hAnsi="Times New Roman" w:cs="Times New Roman"/>
          <w:kern w:val="0"/>
        </w:rPr>
        <w:t xml:space="preserve"> </w:t>
      </w:r>
      <w:r w:rsidRPr="004D78DE">
        <w:rPr>
          <w:rFonts w:ascii="Times New Roman" w:hAnsi="Times New Roman" w:cs="Times New Roman"/>
          <w:kern w:val="0"/>
        </w:rPr>
        <w:t xml:space="preserve">But notice what Solomon says, everyone is like that, when they are vs 19 </w:t>
      </w:r>
      <w:r w:rsidRPr="005050EA">
        <w:rPr>
          <w:rFonts w:ascii="Times New Roman" w:hAnsi="Times New Roman" w:cs="Times New Roman"/>
          <w:b/>
          <w:bCs/>
          <w:i/>
          <w:iCs/>
          <w:kern w:val="0"/>
        </w:rPr>
        <w:t>“greedy for unjust gain...”</w:t>
      </w:r>
    </w:p>
    <w:p w14:paraId="156602A2" w14:textId="77777777" w:rsidR="00344E7C" w:rsidRPr="004D78DE" w:rsidRDefault="00344E7C" w:rsidP="00522D4B">
      <w:pPr>
        <w:autoSpaceDE w:val="0"/>
        <w:autoSpaceDN w:val="0"/>
        <w:adjustRightInd w:val="0"/>
        <w:spacing w:after="0" w:line="240" w:lineRule="auto"/>
        <w:rPr>
          <w:rFonts w:ascii="Times New Roman" w:hAnsi="Times New Roman" w:cs="Times New Roman"/>
          <w:color w:val="000000" w:themeColor="text1"/>
          <w:kern w:val="0"/>
        </w:rPr>
      </w:pPr>
    </w:p>
    <w:p w14:paraId="64A9A1C6" w14:textId="4B76A3F2" w:rsidR="00122181" w:rsidRPr="004D78DE" w:rsidRDefault="00CC0ED2" w:rsidP="00522D4B">
      <w:pPr>
        <w:autoSpaceDE w:val="0"/>
        <w:autoSpaceDN w:val="0"/>
        <w:adjustRightInd w:val="0"/>
        <w:spacing w:after="0" w:line="240" w:lineRule="auto"/>
        <w:rPr>
          <w:rFonts w:ascii="Times New Roman" w:hAnsi="Times New Roman" w:cs="Times New Roman"/>
          <w:b/>
          <w:bCs/>
          <w:color w:val="000000" w:themeColor="text1"/>
          <w:kern w:val="0"/>
        </w:rPr>
      </w:pPr>
      <w:r w:rsidRPr="004D78DE">
        <w:rPr>
          <w:rFonts w:ascii="Times New Roman" w:hAnsi="Times New Roman" w:cs="Times New Roman"/>
          <w:b/>
          <w:bCs/>
          <w:color w:val="000000" w:themeColor="text1"/>
          <w:kern w:val="0"/>
        </w:rPr>
        <w:t>Greed is</w:t>
      </w:r>
      <w:r w:rsidR="00344E7C" w:rsidRPr="004D78DE">
        <w:rPr>
          <w:rFonts w:ascii="Times New Roman" w:hAnsi="Times New Roman" w:cs="Times New Roman"/>
          <w:b/>
          <w:bCs/>
          <w:color w:val="000000" w:themeColor="text1"/>
          <w:kern w:val="0"/>
        </w:rPr>
        <w:t xml:space="preserve"> not simply </w:t>
      </w:r>
      <w:r w:rsidRPr="004D78DE">
        <w:rPr>
          <w:rFonts w:ascii="Times New Roman" w:hAnsi="Times New Roman" w:cs="Times New Roman"/>
          <w:b/>
          <w:bCs/>
          <w:color w:val="000000" w:themeColor="text1"/>
          <w:kern w:val="0"/>
        </w:rPr>
        <w:t>ugly</w:t>
      </w:r>
      <w:r w:rsidR="00344E7C" w:rsidRPr="004D78DE">
        <w:rPr>
          <w:rFonts w:ascii="Times New Roman" w:hAnsi="Times New Roman" w:cs="Times New Roman"/>
          <w:b/>
          <w:bCs/>
          <w:color w:val="000000" w:themeColor="text1"/>
          <w:kern w:val="0"/>
        </w:rPr>
        <w:t xml:space="preserve">, it is destructive, look at verse 19. </w:t>
      </w:r>
      <w:r w:rsidR="00344E7C" w:rsidRPr="004D78DE">
        <w:rPr>
          <w:rFonts w:ascii="Times New Roman" w:hAnsi="Times New Roman" w:cs="Times New Roman"/>
          <w:color w:val="000000" w:themeColor="text1"/>
          <w:kern w:val="0"/>
        </w:rPr>
        <w:t xml:space="preserve">It takes away the life of its possessors. </w:t>
      </w:r>
      <w:r w:rsidR="00122181" w:rsidRPr="004D78DE">
        <w:rPr>
          <w:rFonts w:ascii="Times New Roman" w:hAnsi="Times New Roman" w:cs="Times New Roman"/>
          <w:color w:val="000000" w:themeColor="text1"/>
          <w:kern w:val="0"/>
        </w:rPr>
        <w:t xml:space="preserve">The first warning, right out of the gate is </w:t>
      </w:r>
      <w:r w:rsidR="00122181" w:rsidRPr="004D78DE">
        <w:rPr>
          <w:rFonts w:ascii="Times New Roman" w:hAnsi="Times New Roman" w:cs="Times New Roman"/>
          <w:b/>
          <w:bCs/>
          <w:color w:val="000000" w:themeColor="text1"/>
          <w:kern w:val="0"/>
        </w:rPr>
        <w:t xml:space="preserve">beware of greed and covetousness. </w:t>
      </w:r>
    </w:p>
    <w:p w14:paraId="6D2126BC" w14:textId="1A8A9D4D" w:rsidR="00122181" w:rsidRPr="005050EA" w:rsidRDefault="005050EA" w:rsidP="00522D4B">
      <w:pPr>
        <w:autoSpaceDE w:val="0"/>
        <w:autoSpaceDN w:val="0"/>
        <w:adjustRightInd w:val="0"/>
        <w:spacing w:after="0" w:line="240" w:lineRule="auto"/>
        <w:rPr>
          <w:rFonts w:ascii="Times New Roman" w:hAnsi="Times New Roman" w:cs="Times New Roman"/>
          <w:color w:val="000000" w:themeColor="text1"/>
          <w:kern w:val="0"/>
          <w:sz w:val="28"/>
          <w:szCs w:val="28"/>
        </w:rPr>
      </w:pPr>
      <w:r>
        <w:rPr>
          <w:rFonts w:ascii="Times New Roman" w:hAnsi="Times New Roman" w:cs="Times New Roman"/>
          <w:color w:val="000000" w:themeColor="text1"/>
          <w:kern w:val="0"/>
          <w:sz w:val="28"/>
          <w:szCs w:val="28"/>
        </w:rPr>
        <w:t>________________________________________________________________________________________________________________________________________</w:t>
      </w:r>
    </w:p>
    <w:p w14:paraId="37CC98CE" w14:textId="77777777" w:rsidR="000A4BAF" w:rsidRDefault="000A4BAF" w:rsidP="00522D4B">
      <w:pPr>
        <w:autoSpaceDE w:val="0"/>
        <w:autoSpaceDN w:val="0"/>
        <w:adjustRightInd w:val="0"/>
        <w:spacing w:after="0" w:line="240" w:lineRule="auto"/>
        <w:rPr>
          <w:rFonts w:ascii="Times New Roman" w:hAnsi="Times New Roman" w:cs="Times New Roman"/>
          <w:color w:val="000000" w:themeColor="text1"/>
          <w:kern w:val="0"/>
        </w:rPr>
      </w:pPr>
    </w:p>
    <w:p w14:paraId="0EEA48C5" w14:textId="217C476B" w:rsidR="009C2340" w:rsidRPr="004D78DE" w:rsidRDefault="00FB1C07" w:rsidP="00522D4B">
      <w:pPr>
        <w:autoSpaceDE w:val="0"/>
        <w:autoSpaceDN w:val="0"/>
        <w:adjustRightInd w:val="0"/>
        <w:spacing w:after="0" w:line="240" w:lineRule="auto"/>
        <w:rPr>
          <w:rFonts w:ascii="Times New Roman" w:hAnsi="Times New Roman" w:cs="Times New Roman"/>
          <w:color w:val="000000" w:themeColor="text1"/>
          <w:kern w:val="0"/>
        </w:rPr>
      </w:pPr>
      <w:r w:rsidRPr="005050EA">
        <w:rPr>
          <w:rFonts w:ascii="Times New Roman" w:hAnsi="Times New Roman" w:cs="Times New Roman"/>
          <w:color w:val="000000" w:themeColor="text1"/>
          <w:kern w:val="0"/>
        </w:rPr>
        <w:t xml:space="preserve">The first speech by Lady Wisdom </w:t>
      </w:r>
      <w:r w:rsidR="00122181" w:rsidRPr="005050EA">
        <w:rPr>
          <w:rFonts w:ascii="Times New Roman" w:hAnsi="Times New Roman" w:cs="Times New Roman"/>
          <w:color w:val="000000" w:themeColor="text1"/>
          <w:kern w:val="0"/>
        </w:rPr>
        <w:t>(vs 20</w:t>
      </w:r>
      <w:r w:rsidRPr="005050EA">
        <w:rPr>
          <w:rFonts w:ascii="Times New Roman" w:hAnsi="Times New Roman" w:cs="Times New Roman"/>
          <w:color w:val="000000" w:themeColor="text1"/>
          <w:kern w:val="0"/>
        </w:rPr>
        <w:t>-</w:t>
      </w:r>
      <w:r w:rsidR="00122181" w:rsidRPr="005050EA">
        <w:rPr>
          <w:rFonts w:ascii="Times New Roman" w:hAnsi="Times New Roman" w:cs="Times New Roman"/>
          <w:color w:val="000000" w:themeColor="text1"/>
          <w:kern w:val="0"/>
        </w:rPr>
        <w:t>33)</w:t>
      </w:r>
      <w:r w:rsidR="005050EA">
        <w:rPr>
          <w:rFonts w:ascii="Times New Roman" w:hAnsi="Times New Roman" w:cs="Times New Roman"/>
          <w:color w:val="000000" w:themeColor="text1"/>
          <w:kern w:val="0"/>
        </w:rPr>
        <w:t xml:space="preserve">. </w:t>
      </w:r>
      <w:r w:rsidR="009C2340" w:rsidRPr="004D78DE">
        <w:rPr>
          <w:rFonts w:ascii="Times New Roman" w:hAnsi="Times New Roman" w:cs="Times New Roman"/>
          <w:color w:val="000000" w:themeColor="text1"/>
          <w:kern w:val="0"/>
        </w:rPr>
        <w:t xml:space="preserve">This </w:t>
      </w:r>
      <w:r w:rsidR="005050EA">
        <w:rPr>
          <w:rFonts w:ascii="Times New Roman" w:hAnsi="Times New Roman" w:cs="Times New Roman"/>
          <w:color w:val="000000" w:themeColor="text1"/>
          <w:kern w:val="0"/>
        </w:rPr>
        <w:t xml:space="preserve">lesson </w:t>
      </w:r>
      <w:r w:rsidR="009C2340" w:rsidRPr="005050EA">
        <w:rPr>
          <w:rFonts w:ascii="Times New Roman" w:hAnsi="Times New Roman" w:cs="Times New Roman"/>
          <w:color w:val="000000" w:themeColor="text1"/>
          <w:kern w:val="0"/>
        </w:rPr>
        <w:t xml:space="preserve">breaks into </w:t>
      </w:r>
      <w:r w:rsidR="00344E7C" w:rsidRPr="005050EA">
        <w:rPr>
          <w:rFonts w:ascii="Times New Roman" w:hAnsi="Times New Roman" w:cs="Times New Roman"/>
          <w:color w:val="000000" w:themeColor="text1"/>
          <w:kern w:val="0"/>
        </w:rPr>
        <w:t>6</w:t>
      </w:r>
      <w:r w:rsidR="009C2340" w:rsidRPr="005050EA">
        <w:rPr>
          <w:rFonts w:ascii="Times New Roman" w:hAnsi="Times New Roman" w:cs="Times New Roman"/>
          <w:color w:val="000000" w:themeColor="text1"/>
          <w:kern w:val="0"/>
        </w:rPr>
        <w:t xml:space="preserve"> component parts</w:t>
      </w:r>
      <w:r w:rsidR="005050EA">
        <w:rPr>
          <w:rFonts w:ascii="Times New Roman" w:hAnsi="Times New Roman" w:cs="Times New Roman"/>
          <w:color w:val="000000" w:themeColor="text1"/>
          <w:kern w:val="0"/>
        </w:rPr>
        <w:t>, t</w:t>
      </w:r>
      <w:r w:rsidR="009C2340" w:rsidRPr="004D78DE">
        <w:rPr>
          <w:rFonts w:ascii="Times New Roman" w:hAnsi="Times New Roman" w:cs="Times New Roman"/>
          <w:color w:val="000000" w:themeColor="text1"/>
          <w:kern w:val="0"/>
        </w:rPr>
        <w:t xml:space="preserve">he </w:t>
      </w:r>
      <w:r w:rsidR="009C2340" w:rsidRPr="004D78DE">
        <w:rPr>
          <w:rFonts w:ascii="Times New Roman" w:hAnsi="Times New Roman" w:cs="Times New Roman"/>
          <w:b/>
          <w:bCs/>
          <w:color w:val="000000" w:themeColor="text1"/>
          <w:kern w:val="0"/>
        </w:rPr>
        <w:t>call</w:t>
      </w:r>
      <w:r w:rsidR="00344E7C" w:rsidRPr="004D78DE">
        <w:rPr>
          <w:rFonts w:ascii="Times New Roman" w:hAnsi="Times New Roman" w:cs="Times New Roman"/>
          <w:b/>
          <w:bCs/>
          <w:color w:val="000000" w:themeColor="text1"/>
          <w:kern w:val="0"/>
        </w:rPr>
        <w:t>s</w:t>
      </w:r>
      <w:r w:rsidR="009C2340" w:rsidRPr="004D78DE">
        <w:rPr>
          <w:rFonts w:ascii="Times New Roman" w:hAnsi="Times New Roman" w:cs="Times New Roman"/>
          <w:b/>
          <w:bCs/>
          <w:color w:val="000000" w:themeColor="text1"/>
          <w:kern w:val="0"/>
        </w:rPr>
        <w:t>,</w:t>
      </w:r>
      <w:r w:rsidR="009C2340" w:rsidRPr="004D78DE">
        <w:rPr>
          <w:rFonts w:ascii="Times New Roman" w:hAnsi="Times New Roman" w:cs="Times New Roman"/>
          <w:color w:val="000000" w:themeColor="text1"/>
          <w:kern w:val="0"/>
        </w:rPr>
        <w:t xml:space="preserve"> the </w:t>
      </w:r>
      <w:r w:rsidR="009C2340" w:rsidRPr="004D78DE">
        <w:rPr>
          <w:rFonts w:ascii="Times New Roman" w:hAnsi="Times New Roman" w:cs="Times New Roman"/>
          <w:b/>
          <w:bCs/>
          <w:color w:val="000000" w:themeColor="text1"/>
          <w:kern w:val="0"/>
        </w:rPr>
        <w:t>questions,</w:t>
      </w:r>
      <w:r w:rsidR="009C2340" w:rsidRPr="004D78DE">
        <w:rPr>
          <w:rFonts w:ascii="Times New Roman" w:hAnsi="Times New Roman" w:cs="Times New Roman"/>
          <w:color w:val="000000" w:themeColor="text1"/>
          <w:kern w:val="0"/>
        </w:rPr>
        <w:t xml:space="preserve"> </w:t>
      </w:r>
      <w:r w:rsidR="00344E7C" w:rsidRPr="004D78DE">
        <w:rPr>
          <w:rFonts w:ascii="Times New Roman" w:hAnsi="Times New Roman" w:cs="Times New Roman"/>
          <w:color w:val="000000" w:themeColor="text1"/>
          <w:kern w:val="0"/>
        </w:rPr>
        <w:t xml:space="preserve">the </w:t>
      </w:r>
      <w:r w:rsidR="00344E7C" w:rsidRPr="004D78DE">
        <w:rPr>
          <w:rFonts w:ascii="Times New Roman" w:hAnsi="Times New Roman" w:cs="Times New Roman"/>
          <w:b/>
          <w:bCs/>
          <w:color w:val="000000" w:themeColor="text1"/>
          <w:kern w:val="0"/>
        </w:rPr>
        <w:t xml:space="preserve">promises, </w:t>
      </w:r>
      <w:r w:rsidR="009C2340" w:rsidRPr="004D78DE">
        <w:rPr>
          <w:rFonts w:ascii="Times New Roman" w:hAnsi="Times New Roman" w:cs="Times New Roman"/>
          <w:color w:val="000000" w:themeColor="text1"/>
          <w:kern w:val="0"/>
        </w:rPr>
        <w:t xml:space="preserve">the </w:t>
      </w:r>
      <w:r w:rsidR="009C2340" w:rsidRPr="004D78DE">
        <w:rPr>
          <w:rFonts w:ascii="Times New Roman" w:hAnsi="Times New Roman" w:cs="Times New Roman"/>
          <w:b/>
          <w:bCs/>
          <w:color w:val="000000" w:themeColor="text1"/>
          <w:kern w:val="0"/>
        </w:rPr>
        <w:t>warning</w:t>
      </w:r>
      <w:r w:rsidR="00344E7C" w:rsidRPr="004D78DE">
        <w:rPr>
          <w:rFonts w:ascii="Times New Roman" w:hAnsi="Times New Roman" w:cs="Times New Roman"/>
          <w:b/>
          <w:bCs/>
          <w:color w:val="000000" w:themeColor="text1"/>
          <w:kern w:val="0"/>
        </w:rPr>
        <w:t>s</w:t>
      </w:r>
      <w:r w:rsidR="009C2340" w:rsidRPr="004D78DE">
        <w:rPr>
          <w:rFonts w:ascii="Times New Roman" w:hAnsi="Times New Roman" w:cs="Times New Roman"/>
          <w:b/>
          <w:bCs/>
          <w:color w:val="000000" w:themeColor="text1"/>
          <w:kern w:val="0"/>
        </w:rPr>
        <w:t>,</w:t>
      </w:r>
      <w:r w:rsidR="009C2340" w:rsidRPr="004D78DE">
        <w:rPr>
          <w:rFonts w:ascii="Times New Roman" w:hAnsi="Times New Roman" w:cs="Times New Roman"/>
          <w:color w:val="000000" w:themeColor="text1"/>
          <w:kern w:val="0"/>
        </w:rPr>
        <w:t xml:space="preserve"> the </w:t>
      </w:r>
      <w:r w:rsidR="009C2340" w:rsidRPr="004D78DE">
        <w:rPr>
          <w:rFonts w:ascii="Times New Roman" w:hAnsi="Times New Roman" w:cs="Times New Roman"/>
          <w:b/>
          <w:bCs/>
          <w:color w:val="000000" w:themeColor="text1"/>
          <w:kern w:val="0"/>
        </w:rPr>
        <w:t>judgment,</w:t>
      </w:r>
      <w:r w:rsidR="009C2340" w:rsidRPr="004D78DE">
        <w:rPr>
          <w:rFonts w:ascii="Times New Roman" w:hAnsi="Times New Roman" w:cs="Times New Roman"/>
          <w:color w:val="000000" w:themeColor="text1"/>
          <w:kern w:val="0"/>
        </w:rPr>
        <w:t xml:space="preserve"> and the </w:t>
      </w:r>
      <w:r w:rsidR="009C2340" w:rsidRPr="004D78DE">
        <w:rPr>
          <w:rFonts w:ascii="Times New Roman" w:hAnsi="Times New Roman" w:cs="Times New Roman"/>
          <w:b/>
          <w:bCs/>
          <w:color w:val="000000" w:themeColor="text1"/>
          <w:kern w:val="0"/>
        </w:rPr>
        <w:t>good news.</w:t>
      </w:r>
    </w:p>
    <w:p w14:paraId="78F0D014" w14:textId="155B205E" w:rsidR="00FB1C07" w:rsidRPr="005050EA" w:rsidRDefault="009C2340" w:rsidP="00EE6BA1">
      <w:pPr>
        <w:autoSpaceDE w:val="0"/>
        <w:autoSpaceDN w:val="0"/>
        <w:adjustRightInd w:val="0"/>
        <w:spacing w:after="0" w:line="240" w:lineRule="auto"/>
        <w:rPr>
          <w:rFonts w:ascii="Times New Roman" w:hAnsi="Times New Roman" w:cs="Times New Roman"/>
          <w:b/>
          <w:bCs/>
          <w:i/>
          <w:iCs/>
          <w:kern w:val="0"/>
        </w:rPr>
      </w:pPr>
      <w:r w:rsidRPr="005050EA">
        <w:rPr>
          <w:rFonts w:ascii="Times New Roman" w:hAnsi="Times New Roman" w:cs="Times New Roman"/>
          <w:b/>
          <w:bCs/>
          <w:color w:val="000000" w:themeColor="text1"/>
          <w:kern w:val="0"/>
        </w:rPr>
        <w:t xml:space="preserve">Part #1 </w:t>
      </w:r>
      <w:r w:rsidRPr="005050EA">
        <w:rPr>
          <w:rFonts w:ascii="Times New Roman" w:hAnsi="Times New Roman" w:cs="Times New Roman"/>
          <w:color w:val="000000" w:themeColor="text1"/>
          <w:kern w:val="0"/>
        </w:rPr>
        <w:t>- The call</w:t>
      </w:r>
      <w:r w:rsidR="00344E7C" w:rsidRPr="005050EA">
        <w:rPr>
          <w:rFonts w:ascii="Times New Roman" w:hAnsi="Times New Roman" w:cs="Times New Roman"/>
          <w:color w:val="000000" w:themeColor="text1"/>
          <w:kern w:val="0"/>
        </w:rPr>
        <w:t>s</w:t>
      </w:r>
      <w:r w:rsidRPr="005050EA">
        <w:rPr>
          <w:rFonts w:ascii="Times New Roman" w:hAnsi="Times New Roman" w:cs="Times New Roman"/>
          <w:color w:val="000000" w:themeColor="text1"/>
          <w:kern w:val="0"/>
        </w:rPr>
        <w:t xml:space="preserve"> -</w:t>
      </w:r>
      <w:r w:rsidRPr="004D78DE">
        <w:rPr>
          <w:rFonts w:ascii="Times New Roman" w:hAnsi="Times New Roman" w:cs="Times New Roman"/>
          <w:b/>
          <w:bCs/>
          <w:color w:val="000000" w:themeColor="text1"/>
          <w:kern w:val="0"/>
        </w:rPr>
        <w:t xml:space="preserve"> </w:t>
      </w:r>
      <w:r w:rsidR="00EE6BA1" w:rsidRPr="005050EA">
        <w:rPr>
          <w:rFonts w:ascii="Times New Roman" w:hAnsi="Times New Roman" w:cs="Times New Roman"/>
          <w:b/>
          <w:bCs/>
          <w:i/>
          <w:iCs/>
          <w:kern w:val="0"/>
        </w:rPr>
        <w:t xml:space="preserve">“20 ¶  Wisdom cries aloud in the street, in the markets she raises her voice; 21 at the head of the noisy streets she cries out; at the entrance of the city gates she speaks: </w:t>
      </w:r>
    </w:p>
    <w:p w14:paraId="3EF899EE" w14:textId="77777777" w:rsidR="00FB1C07" w:rsidRPr="004D78DE" w:rsidRDefault="00FB1C07" w:rsidP="00EE6BA1">
      <w:pPr>
        <w:autoSpaceDE w:val="0"/>
        <w:autoSpaceDN w:val="0"/>
        <w:adjustRightInd w:val="0"/>
        <w:spacing w:after="0" w:line="240" w:lineRule="auto"/>
        <w:rPr>
          <w:rFonts w:ascii="Times New Roman" w:hAnsi="Times New Roman" w:cs="Times New Roman"/>
          <w:color w:val="0070C0"/>
          <w:kern w:val="0"/>
        </w:rPr>
      </w:pPr>
    </w:p>
    <w:p w14:paraId="2A6EB584" w14:textId="5BD68542" w:rsidR="00FB1C07" w:rsidRPr="004D78DE" w:rsidRDefault="00FB1C07" w:rsidP="00EE6BA1">
      <w:pPr>
        <w:autoSpaceDE w:val="0"/>
        <w:autoSpaceDN w:val="0"/>
        <w:adjustRightInd w:val="0"/>
        <w:spacing w:after="0" w:line="240" w:lineRule="auto"/>
        <w:rPr>
          <w:rFonts w:ascii="Times New Roman" w:hAnsi="Times New Roman" w:cs="Times New Roman"/>
          <w:kern w:val="0"/>
        </w:rPr>
      </w:pPr>
      <w:r w:rsidRPr="004D78DE">
        <w:rPr>
          <w:rFonts w:ascii="Times New Roman" w:hAnsi="Times New Roman" w:cs="Times New Roman"/>
          <w:kern w:val="0"/>
        </w:rPr>
        <w:lastRenderedPageBreak/>
        <w:t xml:space="preserve">See her in your </w:t>
      </w:r>
      <w:r w:rsidRPr="004D78DE">
        <w:rPr>
          <w:rFonts w:ascii="Times New Roman" w:hAnsi="Times New Roman" w:cs="Times New Roman"/>
          <w:b/>
          <w:bCs/>
          <w:kern w:val="0"/>
        </w:rPr>
        <w:t>mind</w:t>
      </w:r>
      <w:r w:rsidRPr="004D78DE">
        <w:rPr>
          <w:rFonts w:ascii="Times New Roman" w:hAnsi="Times New Roman" w:cs="Times New Roman"/>
          <w:kern w:val="0"/>
        </w:rPr>
        <w:t xml:space="preserve">... </w:t>
      </w:r>
      <w:r w:rsidR="009C2340" w:rsidRPr="004D78DE">
        <w:rPr>
          <w:rFonts w:ascii="Times New Roman" w:hAnsi="Times New Roman" w:cs="Times New Roman"/>
          <w:kern w:val="0"/>
        </w:rPr>
        <w:t xml:space="preserve">This </w:t>
      </w:r>
      <w:r w:rsidR="009C2340" w:rsidRPr="004D78DE">
        <w:rPr>
          <w:rFonts w:ascii="Times New Roman" w:hAnsi="Times New Roman" w:cs="Times New Roman"/>
          <w:b/>
          <w:bCs/>
          <w:kern w:val="0"/>
        </w:rPr>
        <w:t>regal woman</w:t>
      </w:r>
      <w:r w:rsidR="009C2340" w:rsidRPr="004D78DE">
        <w:rPr>
          <w:rFonts w:ascii="Times New Roman" w:hAnsi="Times New Roman" w:cs="Times New Roman"/>
          <w:kern w:val="0"/>
        </w:rPr>
        <w:t xml:space="preserve">, lady wisdom is </w:t>
      </w:r>
      <w:r w:rsidRPr="004D78DE">
        <w:rPr>
          <w:rFonts w:ascii="Times New Roman" w:hAnsi="Times New Roman" w:cs="Times New Roman"/>
          <w:b/>
          <w:bCs/>
          <w:kern w:val="0"/>
        </w:rPr>
        <w:t>crying out</w:t>
      </w:r>
      <w:r w:rsidR="00C01BEE" w:rsidRPr="004D78DE">
        <w:rPr>
          <w:rFonts w:ascii="Times New Roman" w:hAnsi="Times New Roman" w:cs="Times New Roman"/>
          <w:kern w:val="0"/>
        </w:rPr>
        <w:t>, she is crying out with great passion and zeal. She is crying out</w:t>
      </w:r>
      <w:r w:rsidRPr="004D78DE">
        <w:rPr>
          <w:rFonts w:ascii="Times New Roman" w:hAnsi="Times New Roman" w:cs="Times New Roman"/>
          <w:kern w:val="0"/>
        </w:rPr>
        <w:t xml:space="preserve"> in the streets and at the gates, </w:t>
      </w:r>
      <w:r w:rsidR="00C01BEE" w:rsidRPr="004D78DE">
        <w:rPr>
          <w:rFonts w:ascii="Times New Roman" w:hAnsi="Times New Roman" w:cs="Times New Roman"/>
          <w:kern w:val="0"/>
        </w:rPr>
        <w:t xml:space="preserve">and </w:t>
      </w:r>
      <w:r w:rsidRPr="004D78DE">
        <w:rPr>
          <w:rFonts w:ascii="Times New Roman" w:hAnsi="Times New Roman" w:cs="Times New Roman"/>
          <w:b/>
          <w:bCs/>
          <w:kern w:val="0"/>
        </w:rPr>
        <w:t>what is she saying?</w:t>
      </w:r>
    </w:p>
    <w:p w14:paraId="4EE022E1" w14:textId="77777777" w:rsidR="00FB1C07" w:rsidRPr="004D78DE" w:rsidRDefault="00FB1C07" w:rsidP="00EE6BA1">
      <w:pPr>
        <w:autoSpaceDE w:val="0"/>
        <w:autoSpaceDN w:val="0"/>
        <w:adjustRightInd w:val="0"/>
        <w:spacing w:after="0" w:line="240" w:lineRule="auto"/>
        <w:rPr>
          <w:rFonts w:ascii="Times New Roman" w:hAnsi="Times New Roman" w:cs="Times New Roman"/>
          <w:color w:val="0070C0"/>
          <w:kern w:val="0"/>
        </w:rPr>
      </w:pPr>
    </w:p>
    <w:p w14:paraId="4CFEAA2E" w14:textId="567952A0" w:rsidR="00FB1C07" w:rsidRPr="005050EA" w:rsidRDefault="009C2340" w:rsidP="00EE6BA1">
      <w:pPr>
        <w:autoSpaceDE w:val="0"/>
        <w:autoSpaceDN w:val="0"/>
        <w:adjustRightInd w:val="0"/>
        <w:spacing w:after="0" w:line="240" w:lineRule="auto"/>
        <w:rPr>
          <w:rFonts w:ascii="Times New Roman" w:hAnsi="Times New Roman" w:cs="Times New Roman"/>
          <w:b/>
          <w:bCs/>
          <w:i/>
          <w:iCs/>
          <w:kern w:val="0"/>
        </w:rPr>
      </w:pPr>
      <w:r w:rsidRPr="005050EA">
        <w:rPr>
          <w:rFonts w:ascii="Times New Roman" w:hAnsi="Times New Roman" w:cs="Times New Roman"/>
          <w:b/>
          <w:bCs/>
          <w:kern w:val="0"/>
        </w:rPr>
        <w:t xml:space="preserve">Part #2 </w:t>
      </w:r>
      <w:r w:rsidRPr="005050EA">
        <w:rPr>
          <w:rFonts w:ascii="Times New Roman" w:hAnsi="Times New Roman" w:cs="Times New Roman"/>
          <w:kern w:val="0"/>
        </w:rPr>
        <w:t>– The questions -</w:t>
      </w:r>
      <w:r w:rsidRPr="004D78DE">
        <w:rPr>
          <w:rFonts w:ascii="Times New Roman" w:hAnsi="Times New Roman" w:cs="Times New Roman"/>
          <w:b/>
          <w:bCs/>
          <w:kern w:val="0"/>
        </w:rPr>
        <w:t xml:space="preserve"> </w:t>
      </w:r>
      <w:r w:rsidR="00EE6BA1" w:rsidRPr="005050EA">
        <w:rPr>
          <w:rFonts w:ascii="Times New Roman" w:hAnsi="Times New Roman" w:cs="Times New Roman"/>
          <w:b/>
          <w:bCs/>
          <w:i/>
          <w:iCs/>
          <w:kern w:val="0"/>
        </w:rPr>
        <w:t xml:space="preserve">22 "How long, O simple ones, will you love being simple? How long will scoffers delight in their scoffing and fools hate knowledge? </w:t>
      </w:r>
    </w:p>
    <w:p w14:paraId="13319005" w14:textId="77777777" w:rsidR="005050EA" w:rsidRDefault="005050EA" w:rsidP="00EE6BA1">
      <w:pPr>
        <w:autoSpaceDE w:val="0"/>
        <w:autoSpaceDN w:val="0"/>
        <w:adjustRightInd w:val="0"/>
        <w:spacing w:after="0" w:line="240" w:lineRule="auto"/>
        <w:rPr>
          <w:rFonts w:ascii="Times New Roman" w:hAnsi="Times New Roman" w:cs="Times New Roman"/>
          <w:kern w:val="0"/>
        </w:rPr>
      </w:pPr>
    </w:p>
    <w:p w14:paraId="4FFFC59C" w14:textId="6A2CDF24" w:rsidR="00C01BEE" w:rsidRPr="004D78DE" w:rsidRDefault="00C01BEE" w:rsidP="00EE6BA1">
      <w:pPr>
        <w:autoSpaceDE w:val="0"/>
        <w:autoSpaceDN w:val="0"/>
        <w:adjustRightInd w:val="0"/>
        <w:spacing w:after="0" w:line="240" w:lineRule="auto"/>
        <w:rPr>
          <w:rFonts w:ascii="Times New Roman" w:hAnsi="Times New Roman" w:cs="Times New Roman"/>
          <w:kern w:val="0"/>
        </w:rPr>
      </w:pPr>
      <w:r w:rsidRPr="004D78DE">
        <w:rPr>
          <w:rFonts w:ascii="Times New Roman" w:hAnsi="Times New Roman" w:cs="Times New Roman"/>
          <w:kern w:val="0"/>
        </w:rPr>
        <w:t>Notice the three groups:</w:t>
      </w:r>
    </w:p>
    <w:p w14:paraId="5F8C170E" w14:textId="2D3D6953" w:rsidR="00C01BEE" w:rsidRPr="005050EA" w:rsidRDefault="00C01BEE" w:rsidP="00C01BEE">
      <w:pPr>
        <w:pStyle w:val="ListParagraph"/>
        <w:numPr>
          <w:ilvl w:val="0"/>
          <w:numId w:val="2"/>
        </w:numPr>
        <w:autoSpaceDE w:val="0"/>
        <w:autoSpaceDN w:val="0"/>
        <w:adjustRightInd w:val="0"/>
        <w:spacing w:after="0" w:line="240" w:lineRule="auto"/>
        <w:rPr>
          <w:rFonts w:ascii="Times New Roman" w:hAnsi="Times New Roman" w:cs="Times New Roman"/>
          <w:kern w:val="0"/>
        </w:rPr>
      </w:pPr>
      <w:r w:rsidRPr="00E41348">
        <w:rPr>
          <w:rFonts w:ascii="Times New Roman" w:hAnsi="Times New Roman" w:cs="Times New Roman"/>
          <w:kern w:val="0"/>
        </w:rPr>
        <w:t>The Simple</w:t>
      </w:r>
      <w:r w:rsidRPr="004D78DE">
        <w:rPr>
          <w:rFonts w:ascii="Times New Roman" w:hAnsi="Times New Roman" w:cs="Times New Roman"/>
          <w:kern w:val="0"/>
        </w:rPr>
        <w:t xml:space="preserve"> – naive, </w:t>
      </w:r>
      <w:r w:rsidRPr="005050EA">
        <w:rPr>
          <w:rFonts w:ascii="Times New Roman" w:hAnsi="Times New Roman" w:cs="Times New Roman"/>
          <w:kern w:val="0"/>
        </w:rPr>
        <w:t>they do not know and they do not care</w:t>
      </w:r>
      <w:r w:rsidR="005050EA" w:rsidRPr="005050EA">
        <w:rPr>
          <w:rFonts w:ascii="Times New Roman" w:hAnsi="Times New Roman" w:cs="Times New Roman"/>
          <w:kern w:val="0"/>
        </w:rPr>
        <w:t>.</w:t>
      </w:r>
    </w:p>
    <w:p w14:paraId="0493372E" w14:textId="036579D5" w:rsidR="00C01BEE" w:rsidRPr="004D78DE" w:rsidRDefault="00C01BEE" w:rsidP="00C01BEE">
      <w:pPr>
        <w:pStyle w:val="ListParagraph"/>
        <w:numPr>
          <w:ilvl w:val="0"/>
          <w:numId w:val="2"/>
        </w:numPr>
        <w:autoSpaceDE w:val="0"/>
        <w:autoSpaceDN w:val="0"/>
        <w:adjustRightInd w:val="0"/>
        <w:spacing w:after="0" w:line="240" w:lineRule="auto"/>
        <w:rPr>
          <w:rFonts w:ascii="Times New Roman" w:hAnsi="Times New Roman" w:cs="Times New Roman"/>
          <w:kern w:val="0"/>
        </w:rPr>
      </w:pPr>
      <w:r w:rsidRPr="005050EA">
        <w:rPr>
          <w:rFonts w:ascii="Times New Roman" w:hAnsi="Times New Roman" w:cs="Times New Roman"/>
          <w:kern w:val="0"/>
        </w:rPr>
        <w:t xml:space="preserve">The Scoffer – </w:t>
      </w:r>
      <w:r w:rsidR="00344E7C" w:rsidRPr="005050EA">
        <w:rPr>
          <w:rFonts w:ascii="Times New Roman" w:hAnsi="Times New Roman" w:cs="Times New Roman"/>
          <w:kern w:val="0"/>
        </w:rPr>
        <w:t xml:space="preserve">or scorner, or mocker, these are those who </w:t>
      </w:r>
      <w:r w:rsidRPr="005050EA">
        <w:rPr>
          <w:rFonts w:ascii="Times New Roman" w:hAnsi="Times New Roman" w:cs="Times New Roman"/>
          <w:kern w:val="0"/>
        </w:rPr>
        <w:t>are cynical</w:t>
      </w:r>
      <w:r w:rsidR="00344E7C" w:rsidRPr="004D78DE">
        <w:rPr>
          <w:rFonts w:ascii="Times New Roman" w:hAnsi="Times New Roman" w:cs="Times New Roman"/>
          <w:kern w:val="0"/>
        </w:rPr>
        <w:t xml:space="preserve"> of everything</w:t>
      </w:r>
      <w:r w:rsidR="005050EA">
        <w:rPr>
          <w:rFonts w:ascii="Times New Roman" w:hAnsi="Times New Roman" w:cs="Times New Roman"/>
          <w:kern w:val="0"/>
        </w:rPr>
        <w:t xml:space="preserve">. </w:t>
      </w:r>
    </w:p>
    <w:p w14:paraId="50959548" w14:textId="09918FF9" w:rsidR="00344E7C" w:rsidRDefault="00C01BEE" w:rsidP="005050EA">
      <w:pPr>
        <w:pStyle w:val="ListParagraph"/>
        <w:numPr>
          <w:ilvl w:val="0"/>
          <w:numId w:val="2"/>
        </w:numPr>
        <w:autoSpaceDE w:val="0"/>
        <w:autoSpaceDN w:val="0"/>
        <w:adjustRightInd w:val="0"/>
        <w:spacing w:after="0" w:line="240" w:lineRule="auto"/>
        <w:rPr>
          <w:rFonts w:ascii="Times New Roman" w:hAnsi="Times New Roman" w:cs="Times New Roman"/>
          <w:kern w:val="0"/>
        </w:rPr>
      </w:pPr>
      <w:r w:rsidRPr="00E41348">
        <w:rPr>
          <w:rFonts w:ascii="Times New Roman" w:hAnsi="Times New Roman" w:cs="Times New Roman"/>
          <w:kern w:val="0"/>
        </w:rPr>
        <w:t>The Fool –</w:t>
      </w:r>
      <w:r w:rsidRPr="005050EA">
        <w:rPr>
          <w:rFonts w:ascii="Times New Roman" w:hAnsi="Times New Roman" w:cs="Times New Roman"/>
          <w:kern w:val="0"/>
        </w:rPr>
        <w:t xml:space="preserve"> </w:t>
      </w:r>
      <w:r w:rsidR="005050EA" w:rsidRPr="005050EA">
        <w:rPr>
          <w:rFonts w:ascii="Times New Roman" w:hAnsi="Times New Roman" w:cs="Times New Roman"/>
          <w:kern w:val="0"/>
        </w:rPr>
        <w:t>m</w:t>
      </w:r>
      <w:r w:rsidRPr="005050EA">
        <w:rPr>
          <w:rFonts w:ascii="Times New Roman" w:hAnsi="Times New Roman" w:cs="Times New Roman"/>
          <w:kern w:val="0"/>
        </w:rPr>
        <w:t>orally deficient</w:t>
      </w:r>
      <w:r w:rsidR="00344E7C" w:rsidRPr="005050EA">
        <w:rPr>
          <w:rFonts w:ascii="Times New Roman" w:hAnsi="Times New Roman" w:cs="Times New Roman"/>
          <w:kern w:val="0"/>
        </w:rPr>
        <w:t xml:space="preserve">, arrogant, </w:t>
      </w:r>
      <w:r w:rsidR="005050EA" w:rsidRPr="005050EA">
        <w:rPr>
          <w:rFonts w:ascii="Times New Roman" w:hAnsi="Times New Roman" w:cs="Times New Roman"/>
          <w:kern w:val="0"/>
        </w:rPr>
        <w:t xml:space="preserve">these </w:t>
      </w:r>
      <w:r w:rsidR="00344E7C" w:rsidRPr="005050EA">
        <w:rPr>
          <w:rFonts w:ascii="Times New Roman" w:hAnsi="Times New Roman" w:cs="Times New Roman"/>
          <w:kern w:val="0"/>
        </w:rPr>
        <w:t>simply r</w:t>
      </w:r>
      <w:r w:rsidRPr="005050EA">
        <w:rPr>
          <w:rFonts w:ascii="Times New Roman" w:hAnsi="Times New Roman" w:cs="Times New Roman"/>
          <w:kern w:val="0"/>
        </w:rPr>
        <w:t>eject the truth</w:t>
      </w:r>
      <w:r w:rsidR="00344E7C" w:rsidRPr="005050EA">
        <w:rPr>
          <w:rFonts w:ascii="Times New Roman" w:hAnsi="Times New Roman" w:cs="Times New Roman"/>
          <w:kern w:val="0"/>
        </w:rPr>
        <w:t xml:space="preserve">. </w:t>
      </w:r>
    </w:p>
    <w:p w14:paraId="16368324" w14:textId="77777777" w:rsidR="005050EA" w:rsidRPr="005050EA" w:rsidRDefault="005050EA" w:rsidP="005050EA">
      <w:pPr>
        <w:pStyle w:val="ListParagraph"/>
        <w:autoSpaceDE w:val="0"/>
        <w:autoSpaceDN w:val="0"/>
        <w:adjustRightInd w:val="0"/>
        <w:spacing w:after="0" w:line="240" w:lineRule="auto"/>
        <w:rPr>
          <w:rFonts w:ascii="Times New Roman" w:hAnsi="Times New Roman" w:cs="Times New Roman"/>
          <w:kern w:val="0"/>
        </w:rPr>
      </w:pPr>
    </w:p>
    <w:p w14:paraId="1180E8FB" w14:textId="5BE16E44" w:rsidR="00344E7C" w:rsidRPr="005050EA" w:rsidRDefault="00344E7C" w:rsidP="00344E7C">
      <w:pPr>
        <w:autoSpaceDE w:val="0"/>
        <w:autoSpaceDN w:val="0"/>
        <w:adjustRightInd w:val="0"/>
        <w:spacing w:after="0" w:line="240" w:lineRule="auto"/>
        <w:rPr>
          <w:rFonts w:ascii="Times New Roman" w:hAnsi="Times New Roman" w:cs="Times New Roman"/>
          <w:b/>
          <w:bCs/>
          <w:i/>
          <w:iCs/>
          <w:kern w:val="0"/>
        </w:rPr>
      </w:pPr>
      <w:r w:rsidRPr="005050EA">
        <w:rPr>
          <w:rFonts w:ascii="Times New Roman" w:hAnsi="Times New Roman" w:cs="Times New Roman"/>
          <w:b/>
          <w:bCs/>
          <w:kern w:val="0"/>
        </w:rPr>
        <w:t xml:space="preserve">Part #3 – </w:t>
      </w:r>
      <w:r w:rsidRPr="005050EA">
        <w:rPr>
          <w:rFonts w:ascii="Times New Roman" w:hAnsi="Times New Roman" w:cs="Times New Roman"/>
          <w:kern w:val="0"/>
        </w:rPr>
        <w:t>The promises -</w:t>
      </w:r>
      <w:r w:rsidRPr="004D78DE">
        <w:rPr>
          <w:rFonts w:ascii="Times New Roman" w:hAnsi="Times New Roman" w:cs="Times New Roman"/>
          <w:b/>
          <w:bCs/>
          <w:kern w:val="0"/>
        </w:rPr>
        <w:t xml:space="preserve"> </w:t>
      </w:r>
      <w:r w:rsidRPr="005050EA">
        <w:rPr>
          <w:rFonts w:ascii="Times New Roman" w:hAnsi="Times New Roman" w:cs="Times New Roman"/>
          <w:b/>
          <w:bCs/>
          <w:i/>
          <w:iCs/>
          <w:kern w:val="0"/>
        </w:rPr>
        <w:t>23  If you turn at my reproof, behold, I will pour out my spirit to you; I will make my words known to you.</w:t>
      </w:r>
    </w:p>
    <w:p w14:paraId="0E7AA10B" w14:textId="77777777" w:rsidR="00FB1C07" w:rsidRPr="004D78DE" w:rsidRDefault="00FB1C07" w:rsidP="00EE6BA1">
      <w:pPr>
        <w:autoSpaceDE w:val="0"/>
        <w:autoSpaceDN w:val="0"/>
        <w:adjustRightInd w:val="0"/>
        <w:spacing w:after="0" w:line="240" w:lineRule="auto"/>
        <w:rPr>
          <w:rFonts w:ascii="Times New Roman" w:hAnsi="Times New Roman" w:cs="Times New Roman"/>
          <w:kern w:val="0"/>
        </w:rPr>
      </w:pPr>
    </w:p>
    <w:p w14:paraId="62F50B4D" w14:textId="5D698A61" w:rsidR="00344E7C" w:rsidRPr="005050EA" w:rsidRDefault="009C2340" w:rsidP="00EE6BA1">
      <w:pPr>
        <w:autoSpaceDE w:val="0"/>
        <w:autoSpaceDN w:val="0"/>
        <w:adjustRightInd w:val="0"/>
        <w:spacing w:after="0" w:line="240" w:lineRule="auto"/>
        <w:rPr>
          <w:rFonts w:ascii="Times New Roman" w:hAnsi="Times New Roman" w:cs="Times New Roman"/>
          <w:kern w:val="0"/>
        </w:rPr>
      </w:pPr>
      <w:r w:rsidRPr="005050EA">
        <w:rPr>
          <w:rFonts w:ascii="Times New Roman" w:hAnsi="Times New Roman" w:cs="Times New Roman"/>
          <w:kern w:val="0"/>
        </w:rPr>
        <w:t>The</w:t>
      </w:r>
      <w:r w:rsidR="00B556B4" w:rsidRPr="005050EA">
        <w:rPr>
          <w:rFonts w:ascii="Times New Roman" w:hAnsi="Times New Roman" w:cs="Times New Roman"/>
          <w:kern w:val="0"/>
        </w:rPr>
        <w:t>n</w:t>
      </w:r>
      <w:r w:rsidRPr="005050EA">
        <w:rPr>
          <w:rFonts w:ascii="Times New Roman" w:hAnsi="Times New Roman" w:cs="Times New Roman"/>
          <w:kern w:val="0"/>
        </w:rPr>
        <w:t xml:space="preserve"> she says</w:t>
      </w:r>
      <w:r w:rsidR="000A4BAF">
        <w:rPr>
          <w:rFonts w:ascii="Times New Roman" w:hAnsi="Times New Roman" w:cs="Times New Roman"/>
          <w:kern w:val="0"/>
        </w:rPr>
        <w:t xml:space="preserve">, </w:t>
      </w:r>
      <w:r w:rsidR="005050EA" w:rsidRPr="005050EA">
        <w:rPr>
          <w:rFonts w:ascii="Times New Roman" w:hAnsi="Times New Roman" w:cs="Times New Roman"/>
          <w:kern w:val="0"/>
        </w:rPr>
        <w:t>if</w:t>
      </w:r>
      <w:r w:rsidR="00FB1C07" w:rsidRPr="005050EA">
        <w:rPr>
          <w:rFonts w:ascii="Times New Roman" w:hAnsi="Times New Roman" w:cs="Times New Roman"/>
          <w:kern w:val="0"/>
        </w:rPr>
        <w:t xml:space="preserve"> you turn</w:t>
      </w:r>
      <w:r w:rsidRPr="005050EA">
        <w:rPr>
          <w:rFonts w:ascii="Times New Roman" w:hAnsi="Times New Roman" w:cs="Times New Roman"/>
          <w:kern w:val="0"/>
        </w:rPr>
        <w:t xml:space="preserve"> at her reproof, </w:t>
      </w:r>
      <w:r w:rsidR="005050EA" w:rsidRPr="005050EA">
        <w:rPr>
          <w:rFonts w:ascii="Times New Roman" w:hAnsi="Times New Roman" w:cs="Times New Roman"/>
          <w:kern w:val="0"/>
        </w:rPr>
        <w:t xml:space="preserve">then God will pour out His Spirit </w:t>
      </w:r>
      <w:r w:rsidR="00DE159A">
        <w:rPr>
          <w:rFonts w:ascii="Times New Roman" w:hAnsi="Times New Roman" w:cs="Times New Roman"/>
          <w:kern w:val="0"/>
        </w:rPr>
        <w:t xml:space="preserve">on </w:t>
      </w:r>
      <w:r w:rsidR="000A4BAF">
        <w:rPr>
          <w:rFonts w:ascii="Times New Roman" w:hAnsi="Times New Roman" w:cs="Times New Roman"/>
          <w:kern w:val="0"/>
        </w:rPr>
        <w:t>us</w:t>
      </w:r>
      <w:r w:rsidR="005050EA">
        <w:rPr>
          <w:rFonts w:ascii="Times New Roman" w:hAnsi="Times New Roman" w:cs="Times New Roman"/>
          <w:kern w:val="0"/>
        </w:rPr>
        <w:t xml:space="preserve"> and God will make his words known to us</w:t>
      </w:r>
      <w:r w:rsidR="005050EA" w:rsidRPr="005050EA">
        <w:rPr>
          <w:rFonts w:ascii="Times New Roman" w:hAnsi="Times New Roman" w:cs="Times New Roman"/>
          <w:kern w:val="0"/>
        </w:rPr>
        <w:t>!</w:t>
      </w:r>
    </w:p>
    <w:p w14:paraId="6574B23F" w14:textId="77777777" w:rsidR="00344E7C" w:rsidRPr="004D78DE" w:rsidRDefault="00344E7C" w:rsidP="00EE6BA1">
      <w:pPr>
        <w:autoSpaceDE w:val="0"/>
        <w:autoSpaceDN w:val="0"/>
        <w:adjustRightInd w:val="0"/>
        <w:spacing w:after="0" w:line="240" w:lineRule="auto"/>
        <w:rPr>
          <w:rFonts w:ascii="Times New Roman" w:hAnsi="Times New Roman" w:cs="Times New Roman"/>
          <w:b/>
          <w:bCs/>
          <w:kern w:val="0"/>
        </w:rPr>
      </w:pPr>
    </w:p>
    <w:p w14:paraId="3DEBF9AD" w14:textId="77777777" w:rsidR="00EF7030" w:rsidRPr="005050EA" w:rsidRDefault="00EF7030" w:rsidP="005050EA">
      <w:pPr>
        <w:autoSpaceDE w:val="0"/>
        <w:autoSpaceDN w:val="0"/>
        <w:adjustRightInd w:val="0"/>
        <w:spacing w:after="0" w:line="240" w:lineRule="auto"/>
        <w:ind w:left="720"/>
        <w:rPr>
          <w:rFonts w:ascii="Times New Roman" w:hAnsi="Times New Roman" w:cs="Times New Roman"/>
          <w:i/>
          <w:iCs/>
          <w:kern w:val="0"/>
        </w:rPr>
      </w:pPr>
      <w:r w:rsidRPr="005050EA">
        <w:rPr>
          <w:rFonts w:ascii="Times New Roman" w:hAnsi="Times New Roman" w:cs="Times New Roman"/>
          <w:i/>
          <w:iCs/>
          <w:kern w:val="0"/>
        </w:rPr>
        <w:t>“And Peter said to them, "Repent and be baptized every one of you in the name of Jesus Christ for the forgiveness of your sins, and you will receive the gift of the Holy Spirit.” (Ac 2:38 ESV)</w:t>
      </w:r>
    </w:p>
    <w:p w14:paraId="20D64761" w14:textId="77777777" w:rsidR="00EF7030" w:rsidRPr="004D78DE" w:rsidRDefault="00EF7030" w:rsidP="00EF7030">
      <w:pPr>
        <w:autoSpaceDE w:val="0"/>
        <w:autoSpaceDN w:val="0"/>
        <w:adjustRightInd w:val="0"/>
        <w:spacing w:after="0" w:line="240" w:lineRule="auto"/>
        <w:rPr>
          <w:rFonts w:ascii="Times New Roman" w:hAnsi="Times New Roman" w:cs="Times New Roman"/>
          <w:color w:val="000000"/>
          <w:kern w:val="0"/>
        </w:rPr>
      </w:pPr>
    </w:p>
    <w:p w14:paraId="189A051C" w14:textId="77777777" w:rsidR="00EF7030" w:rsidRPr="005050EA" w:rsidRDefault="00EF7030" w:rsidP="005050EA">
      <w:pPr>
        <w:autoSpaceDE w:val="0"/>
        <w:autoSpaceDN w:val="0"/>
        <w:adjustRightInd w:val="0"/>
        <w:spacing w:after="0" w:line="240" w:lineRule="auto"/>
        <w:ind w:firstLine="720"/>
        <w:rPr>
          <w:rFonts w:ascii="Times New Roman" w:hAnsi="Times New Roman" w:cs="Times New Roman"/>
          <w:i/>
          <w:iCs/>
          <w:kern w:val="0"/>
        </w:rPr>
      </w:pPr>
      <w:r w:rsidRPr="005050EA">
        <w:rPr>
          <w:rFonts w:ascii="Times New Roman" w:hAnsi="Times New Roman" w:cs="Times New Roman"/>
          <w:i/>
          <w:iCs/>
          <w:kern w:val="0"/>
        </w:rPr>
        <w:t>“My sheep hear my voice, and I know them, and they follow me.” (Joh 10:27 ESV)</w:t>
      </w:r>
    </w:p>
    <w:p w14:paraId="67C2D537" w14:textId="77777777" w:rsidR="00EF7030" w:rsidRPr="004D78DE" w:rsidRDefault="00EF7030" w:rsidP="00EF7030">
      <w:pPr>
        <w:autoSpaceDE w:val="0"/>
        <w:autoSpaceDN w:val="0"/>
        <w:adjustRightInd w:val="0"/>
        <w:spacing w:after="0" w:line="240" w:lineRule="auto"/>
        <w:rPr>
          <w:rFonts w:ascii="Times New Roman" w:hAnsi="Times New Roman" w:cs="Times New Roman"/>
          <w:color w:val="000000"/>
          <w:kern w:val="0"/>
        </w:rPr>
      </w:pPr>
    </w:p>
    <w:p w14:paraId="4B5598B8" w14:textId="34EE9052" w:rsidR="009C2340" w:rsidRPr="004D78DE" w:rsidRDefault="009C2340" w:rsidP="00EE6BA1">
      <w:pPr>
        <w:autoSpaceDE w:val="0"/>
        <w:autoSpaceDN w:val="0"/>
        <w:adjustRightInd w:val="0"/>
        <w:spacing w:after="0" w:line="240" w:lineRule="auto"/>
        <w:rPr>
          <w:rFonts w:ascii="Times New Roman" w:hAnsi="Times New Roman" w:cs="Times New Roman"/>
          <w:kern w:val="0"/>
        </w:rPr>
      </w:pPr>
      <w:r w:rsidRPr="004D78DE">
        <w:rPr>
          <w:rFonts w:ascii="Times New Roman" w:hAnsi="Times New Roman" w:cs="Times New Roman"/>
          <w:b/>
          <w:bCs/>
          <w:kern w:val="0"/>
        </w:rPr>
        <w:t>For this to happen</w:t>
      </w:r>
      <w:r w:rsidRPr="004D78DE">
        <w:rPr>
          <w:rFonts w:ascii="Times New Roman" w:hAnsi="Times New Roman" w:cs="Times New Roman"/>
          <w:kern w:val="0"/>
        </w:rPr>
        <w:t>, m</w:t>
      </w:r>
      <w:r w:rsidR="005050EA">
        <w:rPr>
          <w:rFonts w:ascii="Times New Roman" w:hAnsi="Times New Roman" w:cs="Times New Roman"/>
          <w:kern w:val="0"/>
        </w:rPr>
        <w:t>e</w:t>
      </w:r>
      <w:r w:rsidRPr="004D78DE">
        <w:rPr>
          <w:rFonts w:ascii="Times New Roman" w:hAnsi="Times New Roman" w:cs="Times New Roman"/>
          <w:kern w:val="0"/>
        </w:rPr>
        <w:t>n and women must turn from their simplicity</w:t>
      </w:r>
      <w:r w:rsidR="000A4BAF">
        <w:rPr>
          <w:rFonts w:ascii="Times New Roman" w:hAnsi="Times New Roman" w:cs="Times New Roman"/>
          <w:kern w:val="0"/>
        </w:rPr>
        <w:t xml:space="preserve">, scoffing, and/or foolishness and </w:t>
      </w:r>
      <w:r w:rsidR="00EF7030" w:rsidRPr="004D78DE">
        <w:rPr>
          <w:rFonts w:ascii="Times New Roman" w:hAnsi="Times New Roman" w:cs="Times New Roman"/>
          <w:kern w:val="0"/>
        </w:rPr>
        <w:t>turn to God’s righteousness (Jesus), receive God’s Spirit</w:t>
      </w:r>
      <w:r w:rsidR="00DE159A">
        <w:rPr>
          <w:rFonts w:ascii="Times New Roman" w:hAnsi="Times New Roman" w:cs="Times New Roman"/>
          <w:kern w:val="0"/>
        </w:rPr>
        <w:t>,</w:t>
      </w:r>
      <w:r w:rsidR="00EF7030" w:rsidRPr="004D78DE">
        <w:rPr>
          <w:rFonts w:ascii="Times New Roman" w:hAnsi="Times New Roman" w:cs="Times New Roman"/>
          <w:kern w:val="0"/>
        </w:rPr>
        <w:t xml:space="preserve"> who will guide them into God’s Word. </w:t>
      </w:r>
    </w:p>
    <w:p w14:paraId="1C700ABF" w14:textId="77777777" w:rsidR="00FB1C07" w:rsidRPr="004D78DE" w:rsidRDefault="00FB1C07" w:rsidP="00EE6BA1">
      <w:pPr>
        <w:autoSpaceDE w:val="0"/>
        <w:autoSpaceDN w:val="0"/>
        <w:adjustRightInd w:val="0"/>
        <w:spacing w:after="0" w:line="240" w:lineRule="auto"/>
        <w:rPr>
          <w:rFonts w:ascii="Times New Roman" w:hAnsi="Times New Roman" w:cs="Times New Roman"/>
          <w:kern w:val="0"/>
        </w:rPr>
      </w:pPr>
    </w:p>
    <w:p w14:paraId="6E0B75BF" w14:textId="03F4F1DE" w:rsidR="00FB1C07" w:rsidRPr="005050EA" w:rsidRDefault="009C2340" w:rsidP="00EE6BA1">
      <w:pPr>
        <w:autoSpaceDE w:val="0"/>
        <w:autoSpaceDN w:val="0"/>
        <w:adjustRightInd w:val="0"/>
        <w:spacing w:after="0" w:line="240" w:lineRule="auto"/>
        <w:rPr>
          <w:rFonts w:ascii="Times New Roman" w:hAnsi="Times New Roman" w:cs="Times New Roman"/>
          <w:b/>
          <w:bCs/>
          <w:i/>
          <w:iCs/>
          <w:kern w:val="0"/>
        </w:rPr>
      </w:pPr>
      <w:r w:rsidRPr="005050EA">
        <w:rPr>
          <w:rFonts w:ascii="Times New Roman" w:hAnsi="Times New Roman" w:cs="Times New Roman"/>
          <w:b/>
          <w:bCs/>
          <w:kern w:val="0"/>
        </w:rPr>
        <w:t>Part #</w:t>
      </w:r>
      <w:r w:rsidR="00EF7030" w:rsidRPr="005050EA">
        <w:rPr>
          <w:rFonts w:ascii="Times New Roman" w:hAnsi="Times New Roman" w:cs="Times New Roman"/>
          <w:b/>
          <w:bCs/>
          <w:kern w:val="0"/>
        </w:rPr>
        <w:t>4</w:t>
      </w:r>
      <w:r w:rsidR="005050EA">
        <w:rPr>
          <w:rFonts w:ascii="Times New Roman" w:hAnsi="Times New Roman" w:cs="Times New Roman"/>
          <w:b/>
          <w:bCs/>
          <w:kern w:val="0"/>
        </w:rPr>
        <w:t xml:space="preserve"> </w:t>
      </w:r>
      <w:r w:rsidRPr="005050EA">
        <w:rPr>
          <w:rFonts w:ascii="Times New Roman" w:hAnsi="Times New Roman" w:cs="Times New Roman"/>
          <w:b/>
          <w:bCs/>
          <w:kern w:val="0"/>
        </w:rPr>
        <w:t xml:space="preserve">– </w:t>
      </w:r>
      <w:r w:rsidRPr="005050EA">
        <w:rPr>
          <w:rFonts w:ascii="Times New Roman" w:hAnsi="Times New Roman" w:cs="Times New Roman"/>
          <w:kern w:val="0"/>
        </w:rPr>
        <w:t>The warning</w:t>
      </w:r>
      <w:r w:rsidR="00EF7030" w:rsidRPr="005050EA">
        <w:rPr>
          <w:rFonts w:ascii="Times New Roman" w:hAnsi="Times New Roman" w:cs="Times New Roman"/>
          <w:kern w:val="0"/>
        </w:rPr>
        <w:t>s</w:t>
      </w:r>
      <w:r w:rsidRPr="005050EA">
        <w:rPr>
          <w:rFonts w:ascii="Times New Roman" w:hAnsi="Times New Roman" w:cs="Times New Roman"/>
          <w:kern w:val="0"/>
        </w:rPr>
        <w:t xml:space="preserve"> -</w:t>
      </w:r>
      <w:r w:rsidRPr="004D78DE">
        <w:rPr>
          <w:rFonts w:ascii="Times New Roman" w:hAnsi="Times New Roman" w:cs="Times New Roman"/>
          <w:b/>
          <w:bCs/>
          <w:kern w:val="0"/>
        </w:rPr>
        <w:t xml:space="preserve"> </w:t>
      </w:r>
      <w:r w:rsidR="00EE6BA1" w:rsidRPr="005050EA">
        <w:rPr>
          <w:rFonts w:ascii="Times New Roman" w:hAnsi="Times New Roman" w:cs="Times New Roman"/>
          <w:b/>
          <w:bCs/>
          <w:i/>
          <w:iCs/>
          <w:kern w:val="0"/>
        </w:rPr>
        <w:t>24  Because I have called and you refused to listen, have stretched out my hand and no one has heeded, 25  because you have ignored all my counsel and would have none of my reproof, 26  I also will laugh at your calamity; I will mock when terror strikes you, 27  when terror strikes you like a storm and your calamity comes like a whirlwind, when distress and anguish come upon you.</w:t>
      </w:r>
    </w:p>
    <w:p w14:paraId="0FAF5B2E" w14:textId="77777777" w:rsidR="00B556B4" w:rsidRPr="004D78DE" w:rsidRDefault="00B556B4" w:rsidP="00EE6BA1">
      <w:pPr>
        <w:autoSpaceDE w:val="0"/>
        <w:autoSpaceDN w:val="0"/>
        <w:adjustRightInd w:val="0"/>
        <w:spacing w:after="0" w:line="240" w:lineRule="auto"/>
        <w:rPr>
          <w:rFonts w:ascii="Times New Roman" w:hAnsi="Times New Roman" w:cs="Times New Roman"/>
          <w:kern w:val="0"/>
        </w:rPr>
      </w:pPr>
    </w:p>
    <w:p w14:paraId="4ADDB966" w14:textId="28B3C67A" w:rsidR="00FB1C07" w:rsidRPr="004D78DE" w:rsidRDefault="00FB1C07" w:rsidP="00EE6BA1">
      <w:pPr>
        <w:autoSpaceDE w:val="0"/>
        <w:autoSpaceDN w:val="0"/>
        <w:adjustRightInd w:val="0"/>
        <w:spacing w:after="0" w:line="240" w:lineRule="auto"/>
        <w:rPr>
          <w:rFonts w:ascii="Times New Roman" w:hAnsi="Times New Roman" w:cs="Times New Roman"/>
          <w:kern w:val="0"/>
        </w:rPr>
      </w:pPr>
      <w:r w:rsidRPr="004D78DE">
        <w:rPr>
          <w:rFonts w:ascii="Times New Roman" w:hAnsi="Times New Roman" w:cs="Times New Roman"/>
          <w:kern w:val="0"/>
        </w:rPr>
        <w:t>To refuse God’s wisdom, to ignore his counsel, to refuse his correction, is to sign ourselves up for calamity and terror, and it is to isolate us from God</w:t>
      </w:r>
      <w:r w:rsidR="005050EA">
        <w:rPr>
          <w:rFonts w:ascii="Times New Roman" w:hAnsi="Times New Roman" w:cs="Times New Roman"/>
          <w:kern w:val="0"/>
        </w:rPr>
        <w:t>’s</w:t>
      </w:r>
      <w:r w:rsidRPr="004D78DE">
        <w:rPr>
          <w:rFonts w:ascii="Times New Roman" w:hAnsi="Times New Roman" w:cs="Times New Roman"/>
          <w:kern w:val="0"/>
        </w:rPr>
        <w:t xml:space="preserve"> deliverance in our distress!</w:t>
      </w:r>
    </w:p>
    <w:p w14:paraId="28EC1C69" w14:textId="77777777" w:rsidR="00C01BEE" w:rsidRPr="004D78DE" w:rsidRDefault="00C01BEE" w:rsidP="00EE6BA1">
      <w:pPr>
        <w:autoSpaceDE w:val="0"/>
        <w:autoSpaceDN w:val="0"/>
        <w:adjustRightInd w:val="0"/>
        <w:spacing w:after="0" w:line="240" w:lineRule="auto"/>
        <w:rPr>
          <w:rFonts w:ascii="Times New Roman" w:hAnsi="Times New Roman" w:cs="Times New Roman"/>
          <w:kern w:val="0"/>
        </w:rPr>
      </w:pPr>
    </w:p>
    <w:p w14:paraId="2F195C1D" w14:textId="66EF89EB" w:rsidR="009C2340" w:rsidRPr="005050EA" w:rsidRDefault="009C2340" w:rsidP="00EE6BA1">
      <w:pPr>
        <w:autoSpaceDE w:val="0"/>
        <w:autoSpaceDN w:val="0"/>
        <w:adjustRightInd w:val="0"/>
        <w:spacing w:after="0" w:line="240" w:lineRule="auto"/>
        <w:rPr>
          <w:rFonts w:ascii="Times New Roman" w:hAnsi="Times New Roman" w:cs="Times New Roman"/>
          <w:b/>
          <w:bCs/>
          <w:i/>
          <w:iCs/>
          <w:kern w:val="0"/>
        </w:rPr>
      </w:pPr>
      <w:r w:rsidRPr="005050EA">
        <w:rPr>
          <w:rFonts w:ascii="Times New Roman" w:hAnsi="Times New Roman" w:cs="Times New Roman"/>
          <w:b/>
          <w:bCs/>
          <w:kern w:val="0"/>
        </w:rPr>
        <w:t>Part #</w:t>
      </w:r>
      <w:r w:rsidR="00EF7030" w:rsidRPr="005050EA">
        <w:rPr>
          <w:rFonts w:ascii="Times New Roman" w:hAnsi="Times New Roman" w:cs="Times New Roman"/>
          <w:b/>
          <w:bCs/>
          <w:kern w:val="0"/>
        </w:rPr>
        <w:t>5</w:t>
      </w:r>
      <w:r w:rsidRPr="005050EA">
        <w:rPr>
          <w:rFonts w:ascii="Times New Roman" w:hAnsi="Times New Roman" w:cs="Times New Roman"/>
          <w:b/>
          <w:bCs/>
          <w:kern w:val="0"/>
        </w:rPr>
        <w:t xml:space="preserve"> </w:t>
      </w:r>
      <w:r w:rsidRPr="005050EA">
        <w:rPr>
          <w:rFonts w:ascii="Times New Roman" w:hAnsi="Times New Roman" w:cs="Times New Roman"/>
          <w:kern w:val="0"/>
        </w:rPr>
        <w:t>– The judgment</w:t>
      </w:r>
      <w:r w:rsidR="00EF7030" w:rsidRPr="005050EA">
        <w:rPr>
          <w:rFonts w:ascii="Times New Roman" w:hAnsi="Times New Roman" w:cs="Times New Roman"/>
          <w:kern w:val="0"/>
        </w:rPr>
        <w:t>s</w:t>
      </w:r>
      <w:r w:rsidRPr="005050EA">
        <w:rPr>
          <w:rFonts w:ascii="Times New Roman" w:hAnsi="Times New Roman" w:cs="Times New Roman"/>
          <w:kern w:val="0"/>
        </w:rPr>
        <w:t xml:space="preserve"> -</w:t>
      </w:r>
      <w:r w:rsidRPr="004D78DE">
        <w:rPr>
          <w:rFonts w:ascii="Times New Roman" w:hAnsi="Times New Roman" w:cs="Times New Roman"/>
          <w:b/>
          <w:bCs/>
          <w:kern w:val="0"/>
        </w:rPr>
        <w:t xml:space="preserve"> </w:t>
      </w:r>
      <w:r w:rsidR="00EE6BA1" w:rsidRPr="005050EA">
        <w:rPr>
          <w:rFonts w:ascii="Times New Roman" w:hAnsi="Times New Roman" w:cs="Times New Roman"/>
          <w:b/>
          <w:bCs/>
          <w:i/>
          <w:iCs/>
          <w:kern w:val="0"/>
        </w:rPr>
        <w:t xml:space="preserve">28  Then they will call upon me, but I will not answer; they will seek me diligently but will not find me. 29  Because they hated knowledge and did not choose the fear of the LORD, 30  would have none of my counsel and despised all my reproof, 31  therefore they shall eat the fruit of their way, and have their fill of their own devices. 32  For the simple are killed by their turning away, and the complacency of fools destroys them; </w:t>
      </w:r>
    </w:p>
    <w:p w14:paraId="3E57ECB8" w14:textId="77777777" w:rsidR="00C01BEE" w:rsidRPr="004D78DE" w:rsidRDefault="00C01BEE" w:rsidP="006150CA">
      <w:pPr>
        <w:autoSpaceDE w:val="0"/>
        <w:autoSpaceDN w:val="0"/>
        <w:adjustRightInd w:val="0"/>
        <w:spacing w:after="0" w:line="240" w:lineRule="auto"/>
        <w:rPr>
          <w:rFonts w:ascii="Times New Roman" w:hAnsi="Times New Roman" w:cs="Times New Roman"/>
          <w:kern w:val="0"/>
        </w:rPr>
      </w:pPr>
    </w:p>
    <w:p w14:paraId="66963C70" w14:textId="6E1CCD73" w:rsidR="00C01BEE" w:rsidRPr="004D78DE" w:rsidRDefault="00DE159A" w:rsidP="006150CA">
      <w:pPr>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D</w:t>
      </w:r>
      <w:r w:rsidR="00C01BEE" w:rsidRPr="004D78DE">
        <w:rPr>
          <w:rFonts w:ascii="Times New Roman" w:hAnsi="Times New Roman" w:cs="Times New Roman"/>
          <w:kern w:val="0"/>
        </w:rPr>
        <w:t xml:space="preserve">isaster comes into a person’s </w:t>
      </w:r>
      <w:r w:rsidRPr="004D78DE">
        <w:rPr>
          <w:rFonts w:ascii="Times New Roman" w:hAnsi="Times New Roman" w:cs="Times New Roman"/>
          <w:kern w:val="0"/>
        </w:rPr>
        <w:t>life,</w:t>
      </w:r>
      <w:r w:rsidR="00C01BEE" w:rsidRPr="004D78DE">
        <w:rPr>
          <w:rFonts w:ascii="Times New Roman" w:hAnsi="Times New Roman" w:cs="Times New Roman"/>
          <w:kern w:val="0"/>
        </w:rPr>
        <w:t xml:space="preserve"> the</w:t>
      </w:r>
      <w:r w:rsidR="005050EA">
        <w:rPr>
          <w:rFonts w:ascii="Times New Roman" w:hAnsi="Times New Roman" w:cs="Times New Roman"/>
          <w:kern w:val="0"/>
        </w:rPr>
        <w:t>y</w:t>
      </w:r>
      <w:r w:rsidR="00C01BEE" w:rsidRPr="004D78DE">
        <w:rPr>
          <w:rFonts w:ascii="Times New Roman" w:hAnsi="Times New Roman" w:cs="Times New Roman"/>
          <w:kern w:val="0"/>
        </w:rPr>
        <w:t xml:space="preserve"> get religion, they turn over a new leaf, they start doing various things.</w:t>
      </w:r>
      <w:r w:rsidR="005050EA">
        <w:rPr>
          <w:rFonts w:ascii="Times New Roman" w:hAnsi="Times New Roman" w:cs="Times New Roman"/>
          <w:kern w:val="0"/>
        </w:rPr>
        <w:t xml:space="preserve"> </w:t>
      </w:r>
      <w:r w:rsidR="00C01BEE" w:rsidRPr="004D78DE">
        <w:rPr>
          <w:rFonts w:ascii="Times New Roman" w:hAnsi="Times New Roman" w:cs="Times New Roman"/>
          <w:kern w:val="0"/>
        </w:rPr>
        <w:t>But they often do not do the one thing they should have done.</w:t>
      </w:r>
      <w:r>
        <w:rPr>
          <w:rFonts w:ascii="Times New Roman" w:hAnsi="Times New Roman" w:cs="Times New Roman"/>
          <w:kern w:val="0"/>
        </w:rPr>
        <w:t xml:space="preserve"> Seek God’s wisdom! </w:t>
      </w:r>
    </w:p>
    <w:p w14:paraId="205E715A" w14:textId="77777777" w:rsidR="00C01BEE" w:rsidRPr="004D78DE" w:rsidRDefault="00C01BEE" w:rsidP="006150CA">
      <w:pPr>
        <w:autoSpaceDE w:val="0"/>
        <w:autoSpaceDN w:val="0"/>
        <w:adjustRightInd w:val="0"/>
        <w:spacing w:after="0" w:line="240" w:lineRule="auto"/>
        <w:rPr>
          <w:rFonts w:ascii="Times New Roman" w:hAnsi="Times New Roman" w:cs="Times New Roman"/>
          <w:b/>
          <w:bCs/>
          <w:kern w:val="0"/>
        </w:rPr>
      </w:pPr>
    </w:p>
    <w:p w14:paraId="3C730D0C" w14:textId="0E8AE606" w:rsidR="00EE6BA1" w:rsidRPr="005050EA" w:rsidRDefault="009C2340" w:rsidP="00EE6BA1">
      <w:pPr>
        <w:autoSpaceDE w:val="0"/>
        <w:autoSpaceDN w:val="0"/>
        <w:adjustRightInd w:val="0"/>
        <w:spacing w:after="0" w:line="240" w:lineRule="auto"/>
        <w:rPr>
          <w:rFonts w:ascii="Times New Roman" w:hAnsi="Times New Roman" w:cs="Times New Roman"/>
          <w:b/>
          <w:bCs/>
          <w:color w:val="0070C0"/>
          <w:kern w:val="0"/>
        </w:rPr>
      </w:pPr>
      <w:r w:rsidRPr="005050EA">
        <w:rPr>
          <w:rFonts w:ascii="Times New Roman" w:hAnsi="Times New Roman" w:cs="Times New Roman"/>
          <w:b/>
          <w:bCs/>
          <w:kern w:val="0"/>
        </w:rPr>
        <w:t>Part #</w:t>
      </w:r>
      <w:r w:rsidR="007D3B7A" w:rsidRPr="005050EA">
        <w:rPr>
          <w:rFonts w:ascii="Times New Roman" w:hAnsi="Times New Roman" w:cs="Times New Roman"/>
          <w:b/>
          <w:bCs/>
          <w:kern w:val="0"/>
        </w:rPr>
        <w:t>6</w:t>
      </w:r>
      <w:r w:rsidRPr="005050EA">
        <w:rPr>
          <w:rFonts w:ascii="Times New Roman" w:hAnsi="Times New Roman" w:cs="Times New Roman"/>
          <w:b/>
          <w:bCs/>
          <w:kern w:val="0"/>
        </w:rPr>
        <w:t xml:space="preserve"> </w:t>
      </w:r>
      <w:r w:rsidRPr="005050EA">
        <w:rPr>
          <w:rFonts w:ascii="Times New Roman" w:hAnsi="Times New Roman" w:cs="Times New Roman"/>
          <w:kern w:val="0"/>
        </w:rPr>
        <w:t xml:space="preserve">– The Good News - </w:t>
      </w:r>
      <w:r w:rsidR="00EE6BA1" w:rsidRPr="005050EA">
        <w:rPr>
          <w:rFonts w:ascii="Times New Roman" w:hAnsi="Times New Roman" w:cs="Times New Roman"/>
          <w:b/>
          <w:bCs/>
          <w:kern w:val="0"/>
        </w:rPr>
        <w:t>33  but whoever listens to me will dwell secure and will be at ease, without dread of disaster."</w:t>
      </w:r>
    </w:p>
    <w:p w14:paraId="24C84906" w14:textId="77777777" w:rsidR="00EE6BA1" w:rsidRPr="004D78DE" w:rsidRDefault="00EE6BA1" w:rsidP="00EE6BA1">
      <w:pPr>
        <w:autoSpaceDE w:val="0"/>
        <w:autoSpaceDN w:val="0"/>
        <w:adjustRightInd w:val="0"/>
        <w:spacing w:after="0" w:line="240" w:lineRule="auto"/>
        <w:rPr>
          <w:rFonts w:ascii="Times New Roman" w:hAnsi="Times New Roman" w:cs="Times New Roman"/>
          <w:kern w:val="0"/>
        </w:rPr>
      </w:pPr>
    </w:p>
    <w:p w14:paraId="47759822" w14:textId="588F202F" w:rsidR="006150CA" w:rsidRPr="007E3A33" w:rsidRDefault="00056870" w:rsidP="003D330C">
      <w:pPr>
        <w:autoSpaceDE w:val="0"/>
        <w:autoSpaceDN w:val="0"/>
        <w:adjustRightInd w:val="0"/>
        <w:spacing w:after="0" w:line="240" w:lineRule="auto"/>
        <w:rPr>
          <w:rFonts w:ascii="Times New Roman" w:hAnsi="Times New Roman" w:cs="Times New Roman"/>
          <w:color w:val="000000"/>
          <w:kern w:val="0"/>
        </w:rPr>
      </w:pPr>
      <w:r w:rsidRPr="004D78DE">
        <w:rPr>
          <w:rFonts w:ascii="Times New Roman" w:hAnsi="Times New Roman" w:cs="Times New Roman"/>
          <w:kern w:val="0"/>
        </w:rPr>
        <w:t xml:space="preserve">This is a </w:t>
      </w:r>
      <w:r w:rsidR="005050EA" w:rsidRPr="004D78DE">
        <w:rPr>
          <w:rFonts w:ascii="Times New Roman" w:hAnsi="Times New Roman" w:cs="Times New Roman"/>
          <w:kern w:val="0"/>
        </w:rPr>
        <w:t>two-tiered</w:t>
      </w:r>
      <w:r w:rsidRPr="004D78DE">
        <w:rPr>
          <w:rFonts w:ascii="Times New Roman" w:hAnsi="Times New Roman" w:cs="Times New Roman"/>
          <w:kern w:val="0"/>
        </w:rPr>
        <w:t xml:space="preserve"> point (spiritually and practically).</w:t>
      </w:r>
      <w:r w:rsidR="003D330C">
        <w:rPr>
          <w:rFonts w:ascii="Times New Roman" w:hAnsi="Times New Roman" w:cs="Times New Roman"/>
          <w:kern w:val="0"/>
        </w:rPr>
        <w:t xml:space="preserve"> </w:t>
      </w:r>
      <w:r w:rsidR="006150CA" w:rsidRPr="007E3A33">
        <w:rPr>
          <w:rFonts w:ascii="Times New Roman" w:hAnsi="Times New Roman" w:cs="Times New Roman"/>
          <w:kern w:val="0"/>
        </w:rPr>
        <w:t>You and I need to be born again</w:t>
      </w:r>
      <w:r w:rsidR="00E41348">
        <w:rPr>
          <w:rFonts w:ascii="Times New Roman" w:hAnsi="Times New Roman" w:cs="Times New Roman"/>
          <w:kern w:val="0"/>
        </w:rPr>
        <w:t xml:space="preserve">, then </w:t>
      </w:r>
      <w:r w:rsidR="006150CA" w:rsidRPr="007E3A33">
        <w:rPr>
          <w:rFonts w:ascii="Times New Roman" w:hAnsi="Times New Roman" w:cs="Times New Roman"/>
          <w:kern w:val="0"/>
        </w:rPr>
        <w:t xml:space="preserve">we need the </w:t>
      </w:r>
      <w:proofErr w:type="spellStart"/>
      <w:r w:rsidR="006150CA" w:rsidRPr="007E3A33">
        <w:rPr>
          <w:rFonts w:ascii="Times New Roman" w:hAnsi="Times New Roman" w:cs="Times New Roman"/>
          <w:color w:val="7030A0"/>
          <w:kern w:val="0"/>
        </w:rPr>
        <w:t>חכמה</w:t>
      </w:r>
      <w:proofErr w:type="spellEnd"/>
      <w:r w:rsidR="006150CA" w:rsidRPr="007E3A33">
        <w:rPr>
          <w:rFonts w:ascii="Times New Roman" w:hAnsi="Times New Roman" w:cs="Times New Roman"/>
          <w:color w:val="7030A0"/>
          <w:kern w:val="0"/>
        </w:rPr>
        <w:t xml:space="preserve"> </w:t>
      </w:r>
      <w:r w:rsidR="007E3A33">
        <w:rPr>
          <w:rFonts w:ascii="Times New Roman" w:hAnsi="Times New Roman" w:cs="Times New Roman"/>
          <w:color w:val="7030A0"/>
          <w:kern w:val="0"/>
        </w:rPr>
        <w:t>(Chokmah)</w:t>
      </w:r>
      <w:r w:rsidR="006150CA" w:rsidRPr="007E3A33">
        <w:rPr>
          <w:rFonts w:ascii="Times New Roman" w:hAnsi="Times New Roman" w:cs="Times New Roman"/>
          <w:color w:val="000000"/>
          <w:kern w:val="0"/>
        </w:rPr>
        <w:t xml:space="preserve"> (skill, knowledge, and art) to live well in God’s world.  </w:t>
      </w:r>
    </w:p>
    <w:p w14:paraId="683A2AD8" w14:textId="77777777" w:rsidR="00E41348" w:rsidRDefault="00E41348" w:rsidP="00EE6BA1">
      <w:pPr>
        <w:autoSpaceDE w:val="0"/>
        <w:autoSpaceDN w:val="0"/>
        <w:adjustRightInd w:val="0"/>
        <w:spacing w:after="0" w:line="240" w:lineRule="auto"/>
        <w:rPr>
          <w:rFonts w:ascii="Times New Roman" w:hAnsi="Times New Roman" w:cs="Times New Roman"/>
          <w:kern w:val="0"/>
        </w:rPr>
      </w:pPr>
    </w:p>
    <w:p w14:paraId="62E43300" w14:textId="352949D6" w:rsidR="00AF1449" w:rsidRDefault="00E41348" w:rsidP="00EE6BA1">
      <w:pPr>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O</w:t>
      </w:r>
      <w:r w:rsidR="00AF1449" w:rsidRPr="004D78DE">
        <w:rPr>
          <w:rFonts w:ascii="Times New Roman" w:hAnsi="Times New Roman" w:cs="Times New Roman"/>
          <w:kern w:val="0"/>
        </w:rPr>
        <w:t xml:space="preserve">ur choices are a </w:t>
      </w:r>
      <w:r w:rsidR="00215E6E" w:rsidRPr="004D78DE">
        <w:rPr>
          <w:rFonts w:ascii="Times New Roman" w:hAnsi="Times New Roman" w:cs="Times New Roman"/>
          <w:b/>
          <w:bCs/>
          <w:kern w:val="0"/>
        </w:rPr>
        <w:t>serious</w:t>
      </w:r>
      <w:r w:rsidR="00AF1449" w:rsidRPr="004D78DE">
        <w:rPr>
          <w:rFonts w:ascii="Times New Roman" w:hAnsi="Times New Roman" w:cs="Times New Roman"/>
          <w:b/>
          <w:bCs/>
          <w:kern w:val="0"/>
        </w:rPr>
        <w:t xml:space="preserve"> matter</w:t>
      </w:r>
      <w:r w:rsidR="00AF1449" w:rsidRPr="004D78DE">
        <w:rPr>
          <w:rFonts w:ascii="Times New Roman" w:hAnsi="Times New Roman" w:cs="Times New Roman"/>
          <w:kern w:val="0"/>
        </w:rPr>
        <w:t xml:space="preserve">, the stakes are </w:t>
      </w:r>
      <w:r w:rsidR="00AF1449" w:rsidRPr="004D78DE">
        <w:rPr>
          <w:rFonts w:ascii="Times New Roman" w:hAnsi="Times New Roman" w:cs="Times New Roman"/>
          <w:b/>
          <w:bCs/>
          <w:kern w:val="0"/>
        </w:rPr>
        <w:t>much higher than we might imagine</w:t>
      </w:r>
      <w:r w:rsidR="00AF1449" w:rsidRPr="004D78DE">
        <w:rPr>
          <w:rFonts w:ascii="Times New Roman" w:hAnsi="Times New Roman" w:cs="Times New Roman"/>
          <w:kern w:val="0"/>
        </w:rPr>
        <w:t>. But God has provided his wisdom to guide us</w:t>
      </w:r>
      <w:r w:rsidR="005D05BC" w:rsidRPr="004D78DE">
        <w:rPr>
          <w:rFonts w:ascii="Times New Roman" w:hAnsi="Times New Roman" w:cs="Times New Roman"/>
          <w:kern w:val="0"/>
        </w:rPr>
        <w:t xml:space="preserve"> (the Bible) and </w:t>
      </w:r>
      <w:r w:rsidR="00AF1449" w:rsidRPr="004D78DE">
        <w:rPr>
          <w:rFonts w:ascii="Times New Roman" w:hAnsi="Times New Roman" w:cs="Times New Roman"/>
          <w:kern w:val="0"/>
        </w:rPr>
        <w:t xml:space="preserve">as a New Testament believer God has </w:t>
      </w:r>
      <w:r w:rsidR="003D330C">
        <w:rPr>
          <w:rFonts w:ascii="Times New Roman" w:hAnsi="Times New Roman" w:cs="Times New Roman"/>
          <w:kern w:val="0"/>
        </w:rPr>
        <w:t xml:space="preserve">given us </w:t>
      </w:r>
      <w:r w:rsidR="00AF1449" w:rsidRPr="004D78DE">
        <w:rPr>
          <w:rFonts w:ascii="Times New Roman" w:hAnsi="Times New Roman" w:cs="Times New Roman"/>
          <w:kern w:val="0"/>
        </w:rPr>
        <w:t>His Spirit</w:t>
      </w:r>
      <w:r w:rsidR="003D330C">
        <w:rPr>
          <w:rFonts w:ascii="Times New Roman" w:hAnsi="Times New Roman" w:cs="Times New Roman"/>
          <w:kern w:val="0"/>
        </w:rPr>
        <w:t>.</w:t>
      </w:r>
    </w:p>
    <w:p w14:paraId="1419AD41" w14:textId="52C15DFA" w:rsidR="007E3A33" w:rsidRPr="007E3A33" w:rsidRDefault="007E3A33" w:rsidP="00EE6BA1">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kern w:val="0"/>
          <w:sz w:val="28"/>
          <w:szCs w:val="28"/>
        </w:rPr>
        <w:t>________________________________________________________________________________________________________________________________________</w:t>
      </w:r>
    </w:p>
    <w:sectPr w:rsidR="007E3A33" w:rsidRPr="007E3A33" w:rsidSect="008549A0">
      <w:footerReference w:type="default" r:id="rId8"/>
      <w:pgSz w:w="12240" w:h="15840"/>
      <w:pgMar w:top="1152" w:right="1152"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EADFF2" w14:textId="77777777" w:rsidR="008549A0" w:rsidRDefault="008549A0" w:rsidP="00EF5B6D">
      <w:pPr>
        <w:spacing w:after="0" w:line="240" w:lineRule="auto"/>
      </w:pPr>
      <w:r>
        <w:separator/>
      </w:r>
    </w:p>
  </w:endnote>
  <w:endnote w:type="continuationSeparator" w:id="0">
    <w:p w14:paraId="4E94DB33" w14:textId="77777777" w:rsidR="008549A0" w:rsidRDefault="008549A0" w:rsidP="00EF5B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0F282" w14:textId="6E1D6F57" w:rsidR="00EF5B6D" w:rsidRDefault="00EF5B6D">
    <w:pPr>
      <w:pStyle w:val="Footer"/>
    </w:pPr>
    <w:r>
      <w:rPr>
        <w:rFonts w:ascii="Times New Roman" w:hAnsi="Times New Roman" w:cs="Times New Roman"/>
        <w:sz w:val="18"/>
        <w:szCs w:val="18"/>
      </w:rPr>
      <w:t xml:space="preserve">An Expositional Study in Proverbs – Lesson #2                                             </w:t>
    </w:r>
    <w:r w:rsidRPr="00E730F2">
      <w:rPr>
        <w:rFonts w:ascii="Times New Roman" w:hAnsi="Times New Roman" w:cs="Times New Roman"/>
        <w:sz w:val="18"/>
        <w:szCs w:val="18"/>
      </w:rPr>
      <w:t>Dr. Rich Turner</w:t>
    </w:r>
    <w:r w:rsidRPr="00E730F2">
      <w:rPr>
        <w:rFonts w:ascii="Times New Roman" w:hAnsi="Times New Roman" w:cs="Times New Roman"/>
        <w:sz w:val="18"/>
        <w:szCs w:val="18"/>
      </w:rPr>
      <w:ptab w:relativeTo="margin" w:alignment="right" w:leader="none"/>
    </w:r>
    <w:r w:rsidRPr="00E730F2">
      <w:rPr>
        <w:rFonts w:ascii="Times New Roman" w:hAnsi="Times New Roman" w:cs="Times New Roman"/>
        <w:sz w:val="18"/>
        <w:szCs w:val="18"/>
      </w:rPr>
      <w:t xml:space="preserve"> pg. </w:t>
    </w:r>
    <w:r w:rsidRPr="00E730F2">
      <w:rPr>
        <w:rFonts w:ascii="Times New Roman" w:hAnsi="Times New Roman" w:cs="Times New Roman"/>
        <w:sz w:val="18"/>
        <w:szCs w:val="18"/>
      </w:rPr>
      <w:fldChar w:fldCharType="begin"/>
    </w:r>
    <w:r w:rsidRPr="00E730F2">
      <w:rPr>
        <w:rFonts w:ascii="Times New Roman" w:hAnsi="Times New Roman" w:cs="Times New Roman"/>
        <w:sz w:val="18"/>
        <w:szCs w:val="18"/>
      </w:rPr>
      <w:instrText xml:space="preserve"> PAGE  \* Arabic </w:instrText>
    </w:r>
    <w:r w:rsidRPr="00E730F2">
      <w:rPr>
        <w:rFonts w:ascii="Times New Roman" w:hAnsi="Times New Roman" w:cs="Times New Roman"/>
        <w:sz w:val="18"/>
        <w:szCs w:val="18"/>
      </w:rPr>
      <w:fldChar w:fldCharType="separate"/>
    </w:r>
    <w:r>
      <w:rPr>
        <w:rFonts w:ascii="Times New Roman" w:hAnsi="Times New Roman" w:cs="Times New Roman"/>
        <w:sz w:val="18"/>
        <w:szCs w:val="18"/>
      </w:rPr>
      <w:t>1</w:t>
    </w:r>
    <w:r w:rsidRPr="00E730F2">
      <w:rPr>
        <w:rFonts w:ascii="Times New Roman" w:hAnsi="Times New Roman" w:cs="Times New Roman"/>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6B9011" w14:textId="77777777" w:rsidR="008549A0" w:rsidRDefault="008549A0" w:rsidP="00EF5B6D">
      <w:pPr>
        <w:spacing w:after="0" w:line="240" w:lineRule="auto"/>
      </w:pPr>
      <w:r>
        <w:separator/>
      </w:r>
    </w:p>
  </w:footnote>
  <w:footnote w:type="continuationSeparator" w:id="0">
    <w:p w14:paraId="14038F56" w14:textId="77777777" w:rsidR="008549A0" w:rsidRDefault="008549A0" w:rsidP="00EF5B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792357"/>
    <w:multiLevelType w:val="hybridMultilevel"/>
    <w:tmpl w:val="65E2F4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E0422F5"/>
    <w:multiLevelType w:val="hybridMultilevel"/>
    <w:tmpl w:val="84A63C04"/>
    <w:lvl w:ilvl="0" w:tplc="3858F794">
      <w:start w:val="1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02860113">
    <w:abstractNumId w:val="1"/>
  </w:num>
  <w:num w:numId="2" w16cid:durableId="19816880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50D"/>
    <w:rsid w:val="000036B1"/>
    <w:rsid w:val="00040FDA"/>
    <w:rsid w:val="00056870"/>
    <w:rsid w:val="00060BFB"/>
    <w:rsid w:val="000A4BAF"/>
    <w:rsid w:val="000C1085"/>
    <w:rsid w:val="000C41F1"/>
    <w:rsid w:val="000D4489"/>
    <w:rsid w:val="000E750D"/>
    <w:rsid w:val="0011212B"/>
    <w:rsid w:val="00122181"/>
    <w:rsid w:val="00145213"/>
    <w:rsid w:val="00194494"/>
    <w:rsid w:val="001F750A"/>
    <w:rsid w:val="002011A2"/>
    <w:rsid w:val="00214E99"/>
    <w:rsid w:val="00215E6E"/>
    <w:rsid w:val="00227024"/>
    <w:rsid w:val="00264E79"/>
    <w:rsid w:val="0027675B"/>
    <w:rsid w:val="00306C38"/>
    <w:rsid w:val="003133BE"/>
    <w:rsid w:val="00325253"/>
    <w:rsid w:val="00344E7C"/>
    <w:rsid w:val="003C35F6"/>
    <w:rsid w:val="003D330C"/>
    <w:rsid w:val="00427019"/>
    <w:rsid w:val="00467A40"/>
    <w:rsid w:val="00493E6C"/>
    <w:rsid w:val="004C6039"/>
    <w:rsid w:val="004D78DE"/>
    <w:rsid w:val="004F3095"/>
    <w:rsid w:val="005050EA"/>
    <w:rsid w:val="00522D4B"/>
    <w:rsid w:val="005700CF"/>
    <w:rsid w:val="005D05BC"/>
    <w:rsid w:val="005E5053"/>
    <w:rsid w:val="006061DA"/>
    <w:rsid w:val="006150CA"/>
    <w:rsid w:val="00655FD5"/>
    <w:rsid w:val="00675B26"/>
    <w:rsid w:val="006E78ED"/>
    <w:rsid w:val="0070192B"/>
    <w:rsid w:val="00752A28"/>
    <w:rsid w:val="007D0536"/>
    <w:rsid w:val="007D3B7A"/>
    <w:rsid w:val="007E3A33"/>
    <w:rsid w:val="008424F4"/>
    <w:rsid w:val="008549A0"/>
    <w:rsid w:val="008900B9"/>
    <w:rsid w:val="0094388C"/>
    <w:rsid w:val="009C2340"/>
    <w:rsid w:val="009D0937"/>
    <w:rsid w:val="009D145C"/>
    <w:rsid w:val="00A57020"/>
    <w:rsid w:val="00A721B1"/>
    <w:rsid w:val="00AA5AC3"/>
    <w:rsid w:val="00AE77C2"/>
    <w:rsid w:val="00AF1449"/>
    <w:rsid w:val="00B556B4"/>
    <w:rsid w:val="00B56761"/>
    <w:rsid w:val="00B91D7D"/>
    <w:rsid w:val="00C01BEE"/>
    <w:rsid w:val="00C648FB"/>
    <w:rsid w:val="00C95111"/>
    <w:rsid w:val="00CA7DB6"/>
    <w:rsid w:val="00CB5FB1"/>
    <w:rsid w:val="00CC0ED2"/>
    <w:rsid w:val="00D43182"/>
    <w:rsid w:val="00D77979"/>
    <w:rsid w:val="00D84390"/>
    <w:rsid w:val="00DC5086"/>
    <w:rsid w:val="00DE159A"/>
    <w:rsid w:val="00E35EB6"/>
    <w:rsid w:val="00E41348"/>
    <w:rsid w:val="00E715EA"/>
    <w:rsid w:val="00ED2476"/>
    <w:rsid w:val="00ED5780"/>
    <w:rsid w:val="00EE6BA1"/>
    <w:rsid w:val="00EF5B6D"/>
    <w:rsid w:val="00EF7030"/>
    <w:rsid w:val="00F064E5"/>
    <w:rsid w:val="00F8636A"/>
    <w:rsid w:val="00FB1C07"/>
    <w:rsid w:val="00FC0526"/>
    <w:rsid w:val="00FC5D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DEF5E"/>
  <w15:chartTrackingRefBased/>
  <w15:docId w15:val="{4B6F5A7B-8EAB-4245-AD5D-36CBA54CD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4494"/>
    <w:pPr>
      <w:ind w:left="720"/>
      <w:contextualSpacing/>
    </w:pPr>
  </w:style>
  <w:style w:type="character" w:styleId="Hyperlink">
    <w:name w:val="Hyperlink"/>
    <w:basedOn w:val="DefaultParagraphFont"/>
    <w:uiPriority w:val="99"/>
    <w:semiHidden/>
    <w:unhideWhenUsed/>
    <w:rsid w:val="006061DA"/>
    <w:rPr>
      <w:color w:val="0000FF"/>
      <w:u w:val="single"/>
    </w:rPr>
  </w:style>
  <w:style w:type="paragraph" w:styleId="Header">
    <w:name w:val="header"/>
    <w:basedOn w:val="Normal"/>
    <w:link w:val="HeaderChar"/>
    <w:uiPriority w:val="99"/>
    <w:unhideWhenUsed/>
    <w:rsid w:val="00EF5B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5B6D"/>
  </w:style>
  <w:style w:type="paragraph" w:styleId="Footer">
    <w:name w:val="footer"/>
    <w:basedOn w:val="Normal"/>
    <w:link w:val="FooterChar"/>
    <w:uiPriority w:val="99"/>
    <w:unhideWhenUsed/>
    <w:rsid w:val="00EF5B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5B6D"/>
  </w:style>
  <w:style w:type="character" w:styleId="FollowedHyperlink">
    <w:name w:val="FollowedHyperlink"/>
    <w:basedOn w:val="DefaultParagraphFont"/>
    <w:uiPriority w:val="99"/>
    <w:semiHidden/>
    <w:unhideWhenUsed/>
    <w:rsid w:val="00B556B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9A944F-281B-4946-8C95-31F273A008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726</TotalTime>
  <Pages>2</Pages>
  <Words>1004</Words>
  <Characters>5726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Turner, Rich H.</dc:creator>
  <cp:keywords/>
  <dc:description/>
  <cp:lastModifiedBy>Turner, Rich H.</cp:lastModifiedBy>
  <cp:revision>11</cp:revision>
  <cp:lastPrinted>2024-03-21T21:02:00Z</cp:lastPrinted>
  <dcterms:created xsi:type="dcterms:W3CDTF">2024-03-21T20:33:00Z</dcterms:created>
  <dcterms:modified xsi:type="dcterms:W3CDTF">2024-03-22T08:38:00Z</dcterms:modified>
</cp:coreProperties>
</file>